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0A1" w:rsidRDefault="0030401D">
      <w:pPr>
        <w:pStyle w:val="a4"/>
        <w:ind w:left="142"/>
        <w:jc w:val="left"/>
        <w:outlineLvl w:val="0"/>
        <w:rPr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-29210</wp:posOffset>
            </wp:positionH>
            <wp:positionV relativeFrom="paragraph">
              <wp:posOffset>635</wp:posOffset>
            </wp:positionV>
            <wp:extent cx="698500" cy="619125"/>
            <wp:effectExtent l="0" t="0" r="0" b="0"/>
            <wp:wrapTight wrapText="bothSides">
              <wp:wrapPolygon edited="0">
                <wp:start x="-586" y="0"/>
                <wp:lineTo x="-586" y="21253"/>
                <wp:lineTo x="21791" y="21253"/>
                <wp:lineTo x="21791" y="0"/>
                <wp:lineTo x="-58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>ПРЕСС-СЛУЖБА</w:t>
      </w:r>
    </w:p>
    <w:p w:rsidR="004E20A1" w:rsidRDefault="0030401D">
      <w:pPr>
        <w:pStyle w:val="a4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4E20A1" w:rsidRDefault="0030401D">
      <w:pPr>
        <w:pStyle w:val="a4"/>
        <w:ind w:left="142"/>
        <w:jc w:val="left"/>
        <w:rPr>
          <w:sz w:val="18"/>
          <w:szCs w:val="18"/>
        </w:rPr>
      </w:pPr>
      <w:r>
        <w:rPr>
          <w:sz w:val="18"/>
          <w:szCs w:val="18"/>
        </w:rPr>
        <w:t>РОССИЙСКОЙ ФЕДЕРАЦИИ</w:t>
      </w:r>
    </w:p>
    <w:p w:rsidR="004E20A1" w:rsidRDefault="0030401D">
      <w:pPr>
        <w:pStyle w:val="a4"/>
        <w:ind w:left="142"/>
        <w:jc w:val="left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ПО ВОЛГОГРАДСКОЙ ОБЛАСТИ </w:t>
      </w:r>
    </w:p>
    <w:p w:rsidR="004E20A1" w:rsidRDefault="004E20A1">
      <w:pPr>
        <w:pStyle w:val="a4"/>
        <w:ind w:left="142"/>
        <w:jc w:val="left"/>
        <w:outlineLvl w:val="0"/>
        <w:rPr>
          <w:sz w:val="18"/>
          <w:szCs w:val="18"/>
        </w:rPr>
      </w:pPr>
    </w:p>
    <w:p w:rsidR="004E20A1" w:rsidRDefault="0030401D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</w:t>
      </w:r>
      <w:proofErr w:type="spellEnd"/>
      <w:r>
        <w:rPr>
          <w:b/>
          <w:sz w:val="22"/>
          <w:szCs w:val="20"/>
        </w:rPr>
        <w:t xml:space="preserve"> - Крестьянская, 16</w:t>
      </w:r>
    </w:p>
    <w:p w:rsidR="004E20A1" w:rsidRDefault="0030401D">
      <w:pPr>
        <w:pStyle w:val="a6"/>
        <w:ind w:left="1620"/>
        <w:rPr>
          <w:rStyle w:val="a7"/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DAE6D" id="shape_0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4E20A1" w:rsidRDefault="004E20A1">
      <w:pPr>
        <w:pStyle w:val="a6"/>
        <w:ind w:left="1620"/>
        <w:rPr>
          <w:rStyle w:val="a7"/>
          <w:sz w:val="28"/>
        </w:rPr>
      </w:pPr>
    </w:p>
    <w:p w:rsidR="004E20A1" w:rsidRDefault="0030401D">
      <w:pPr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С 1 августа региональное Отделение СФР скорректирует размер пенсий работающим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волгоградским пенсионерам</w:t>
      </w:r>
    </w:p>
    <w:bookmarkEnd w:id="0"/>
    <w:p w:rsidR="004E20A1" w:rsidRDefault="0030401D">
      <w:pPr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4E20A1" w:rsidRDefault="0030401D">
      <w:pPr>
        <w:jc w:val="both"/>
      </w:pPr>
      <w:r>
        <w:rPr>
          <w:rStyle w:val="text"/>
          <w:rFonts w:ascii="Times New Roman" w:hAnsi="Times New Roman"/>
          <w:sz w:val="26"/>
          <w:szCs w:val="26"/>
        </w:rPr>
        <w:t xml:space="preserve">Корректировка выплат в сторону увеличения коснётся </w:t>
      </w:r>
      <w:r>
        <w:rPr>
          <w:rStyle w:val="text"/>
          <w:rFonts w:ascii="Times New Roman" w:hAnsi="Times New Roman"/>
          <w:b/>
          <w:bCs/>
          <w:sz w:val="26"/>
          <w:szCs w:val="26"/>
        </w:rPr>
        <w:t xml:space="preserve">118 тыс. </w:t>
      </w:r>
      <w:r>
        <w:rPr>
          <w:rStyle w:val="text"/>
          <w:rFonts w:ascii="Times New Roman" w:hAnsi="Times New Roman"/>
          <w:sz w:val="26"/>
          <w:szCs w:val="26"/>
        </w:rPr>
        <w:t xml:space="preserve">получателей пенсий по старости и по инвалидности, за которых в прошлом году работодатели уплачивали страховые взносы в </w:t>
      </w:r>
      <w:proofErr w:type="spellStart"/>
      <w:r>
        <w:rPr>
          <w:rStyle w:val="text"/>
          <w:rFonts w:ascii="Times New Roman" w:hAnsi="Times New Roman"/>
          <w:sz w:val="26"/>
          <w:szCs w:val="26"/>
        </w:rPr>
        <w:t>Соцфонд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E20A1" w:rsidRDefault="0030401D">
      <w:pPr>
        <w:jc w:val="both"/>
      </w:pPr>
      <w:r>
        <w:rPr>
          <w:rStyle w:val="text"/>
          <w:rFonts w:ascii="Times New Roman" w:hAnsi="Times New Roman"/>
          <w:sz w:val="26"/>
          <w:szCs w:val="26"/>
        </w:rPr>
        <w:t>Также будут увеличены пенсии по потере к</w:t>
      </w:r>
      <w:r>
        <w:rPr>
          <w:rStyle w:val="text"/>
          <w:rFonts w:ascii="Times New Roman" w:hAnsi="Times New Roman"/>
          <w:sz w:val="26"/>
          <w:szCs w:val="26"/>
        </w:rPr>
        <w:t>ормильца, если на лицевой счёт человека, в связи с утратой которого была оформлена выплата, поступили средства, не учтенные ранее при её назначении.</w:t>
      </w:r>
    </w:p>
    <w:p w:rsidR="004E20A1" w:rsidRDefault="0030401D">
      <w:pPr>
        <w:jc w:val="both"/>
      </w:pPr>
      <w:r>
        <w:rPr>
          <w:rStyle w:val="text"/>
          <w:rFonts w:ascii="Times New Roman" w:hAnsi="Times New Roman"/>
          <w:i/>
          <w:sz w:val="26"/>
          <w:szCs w:val="26"/>
        </w:rPr>
        <w:t>«Мы постоянно работаем над упрощением всех процессов, поэтому гражданам не нужно никуда обращаться: все нео</w:t>
      </w:r>
      <w:r>
        <w:rPr>
          <w:rStyle w:val="text"/>
          <w:rFonts w:ascii="Times New Roman" w:hAnsi="Times New Roman"/>
          <w:i/>
          <w:sz w:val="26"/>
          <w:szCs w:val="26"/>
        </w:rPr>
        <w:t xml:space="preserve">бходимые выплаты будут начислены автоматически в соответствии с установленным графиком. В нашем регионе пенсии через банки граждане получат </w:t>
      </w:r>
      <w:r>
        <w:rPr>
          <w:rStyle w:val="text"/>
          <w:rFonts w:ascii="Times New Roman" w:hAnsi="Times New Roman"/>
          <w:b/>
          <w:bCs/>
          <w:i/>
          <w:sz w:val="26"/>
          <w:szCs w:val="26"/>
        </w:rPr>
        <w:t>4, 11 и 21 августа</w:t>
      </w:r>
      <w:r>
        <w:rPr>
          <w:rStyle w:val="text"/>
          <w:rFonts w:ascii="Times New Roman" w:hAnsi="Times New Roman"/>
          <w:i/>
          <w:sz w:val="26"/>
          <w:szCs w:val="26"/>
        </w:rPr>
        <w:t>»,</w:t>
      </w:r>
      <w:r>
        <w:rPr>
          <w:rStyle w:val="text"/>
          <w:rFonts w:ascii="Times New Roman" w:hAnsi="Times New Roman"/>
          <w:sz w:val="26"/>
          <w:szCs w:val="26"/>
        </w:rPr>
        <w:t xml:space="preserve"> – подчеркнул управляющий Отделением СФР по Волгоградской области</w:t>
      </w:r>
      <w:r>
        <w:rPr>
          <w:rStyle w:val="text"/>
          <w:rFonts w:ascii="Times New Roman" w:hAnsi="Times New Roman"/>
          <w:sz w:val="26"/>
          <w:szCs w:val="26"/>
        </w:rPr>
        <w:t xml:space="preserve"> Владимир Федоров. </w:t>
      </w:r>
    </w:p>
    <w:p w:rsidR="004E20A1" w:rsidRDefault="0030401D">
      <w:pPr>
        <w:jc w:val="both"/>
      </w:pPr>
      <w:r>
        <w:rPr>
          <w:rFonts w:ascii="Times New Roman" w:hAnsi="Times New Roman"/>
          <w:sz w:val="26"/>
          <w:szCs w:val="26"/>
        </w:rPr>
        <w:t xml:space="preserve">Сумма страховых взносов зависит от заработной платы, поэтому прибавка у каждого работающего пенсионера индивидуальна. </w:t>
      </w:r>
      <w:r>
        <w:rPr>
          <w:rStyle w:val="text"/>
          <w:rFonts w:ascii="Times New Roman" w:hAnsi="Times New Roman"/>
          <w:sz w:val="26"/>
          <w:szCs w:val="26"/>
        </w:rPr>
        <w:t>Максимально при перерасчёте учитываются три пенсионных коэффициента. Посмотреть накопленные коэффициенты можно в выписке из лицевого счёта</w:t>
      </w:r>
      <w:r>
        <w:rPr>
          <w:rStyle w:val="text"/>
          <w:rFonts w:ascii="Times New Roman" w:hAnsi="Times New Roman"/>
          <w:sz w:val="26"/>
          <w:szCs w:val="26"/>
        </w:rPr>
        <w:t xml:space="preserve">, запросив её через личный кабинет на портале </w:t>
      </w:r>
      <w:proofErr w:type="spellStart"/>
      <w:r>
        <w:rPr>
          <w:rStyle w:val="text"/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Style w:val="text"/>
          <w:rFonts w:ascii="Times New Roman" w:hAnsi="Times New Roman"/>
          <w:sz w:val="26"/>
          <w:szCs w:val="26"/>
        </w:rPr>
        <w:t>.</w:t>
      </w:r>
    </w:p>
    <w:p w:rsidR="004E20A1" w:rsidRDefault="0030401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Подробную информацию о пенсионном обеспечении граждан можно узнать на нашем сайте: https://sfr.gov.ru/grazhdanam/pensioneram/.</w:t>
      </w:r>
    </w:p>
    <w:p w:rsidR="004E20A1" w:rsidRDefault="0030401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задать по телефону единого контакт-</w:t>
      </w:r>
      <w:proofErr w:type="gramStart"/>
      <w:r>
        <w:rPr>
          <w:rFonts w:ascii="Times New Roman" w:hAnsi="Times New Roman"/>
          <w:sz w:val="26"/>
          <w:szCs w:val="26"/>
        </w:rPr>
        <w:t xml:space="preserve">центра:   </w:t>
      </w:r>
      <w:proofErr w:type="gramEnd"/>
      <w:r>
        <w:rPr>
          <w:rFonts w:ascii="Times New Roman" w:hAnsi="Times New Roman"/>
          <w:sz w:val="26"/>
          <w:szCs w:val="26"/>
        </w:rPr>
        <w:t xml:space="preserve"> 8 (800) 100-00-01 (звонок бесплатный).</w:t>
      </w:r>
    </w:p>
    <w:p w:rsidR="004E20A1" w:rsidRDefault="004E20A1">
      <w:pPr>
        <w:pStyle w:val="ac"/>
        <w:spacing w:before="280" w:after="280" w:line="360" w:lineRule="auto"/>
        <w:jc w:val="both"/>
        <w:rPr>
          <w:sz w:val="26"/>
          <w:szCs w:val="26"/>
        </w:rPr>
      </w:pPr>
    </w:p>
    <w:p w:rsidR="004E20A1" w:rsidRDefault="004E20A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E20A1">
      <w:pgSz w:w="11906" w:h="16838"/>
      <w:pgMar w:top="709" w:right="849" w:bottom="142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A1"/>
    <w:rsid w:val="0030401D"/>
    <w:rsid w:val="004E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8BAE4-8D5C-4A56-8B7F-046184AE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A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285A57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285A5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285A57"/>
    <w:rPr>
      <w:b/>
      <w:bCs/>
    </w:rPr>
  </w:style>
  <w:style w:type="character" w:customStyle="1" w:styleId="text">
    <w:name w:val="text"/>
    <w:basedOn w:val="a0"/>
    <w:qFormat/>
    <w:rsid w:val="00B87614"/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semiHidden/>
    <w:unhideWhenUsed/>
    <w:rsid w:val="00285A5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9">
    <w:name w:val="List"/>
    <w:basedOn w:val="a4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a5"/>
    <w:unhideWhenUsed/>
    <w:rsid w:val="00285A5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qFormat/>
    <w:rsid w:val="00285A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cp:lastPrinted>2026-07-30T05:43:00Z</cp:lastPrinted>
  <dcterms:created xsi:type="dcterms:W3CDTF">2026-08-03T15:35:00Z</dcterms:created>
  <dcterms:modified xsi:type="dcterms:W3CDTF">2026-08-03T15:35:00Z</dcterms:modified>
  <dc:language>ru-RU</dc:language>
</cp:coreProperties>
</file>