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092" w:rsidRDefault="00A4309C" w:rsidP="00A32092">
      <w:pPr>
        <w:tabs>
          <w:tab w:val="left" w:pos="660"/>
        </w:tabs>
        <w:spacing w:line="240" w:lineRule="auto"/>
        <w:ind w:left="329" w:hanging="146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252DD6">
        <w:rPr>
          <w:rFonts w:ascii="Times New Roman" w:hAnsi="Times New Roman"/>
          <w:b/>
          <w:sz w:val="28"/>
          <w:szCs w:val="28"/>
        </w:rPr>
        <w:t xml:space="preserve">     </w:t>
      </w:r>
      <w:r w:rsidR="00A0676E">
        <w:rPr>
          <w:rFonts w:ascii="Times New Roman" w:hAnsi="Times New Roman"/>
          <w:b/>
          <w:sz w:val="28"/>
          <w:szCs w:val="28"/>
        </w:rPr>
        <w:t xml:space="preserve"> </w:t>
      </w:r>
      <w:r w:rsidR="00A32092">
        <w:rPr>
          <w:rFonts w:ascii="Times New Roman" w:hAnsi="Times New Roman"/>
          <w:b/>
          <w:sz w:val="28"/>
          <w:szCs w:val="28"/>
        </w:rPr>
        <w:t xml:space="preserve">Перечень муниципальных предприятий, </w:t>
      </w:r>
    </w:p>
    <w:p w:rsidR="00A32092" w:rsidRDefault="00A32092" w:rsidP="00A32092">
      <w:pPr>
        <w:tabs>
          <w:tab w:val="left" w:pos="660"/>
        </w:tabs>
        <w:spacing w:line="240" w:lineRule="auto"/>
        <w:ind w:left="329" w:hanging="146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находящихся в собственности </w:t>
      </w:r>
      <w:proofErr w:type="spellStart"/>
      <w:r>
        <w:rPr>
          <w:rFonts w:ascii="Times New Roman" w:hAnsi="Times New Roman"/>
          <w:b/>
          <w:sz w:val="28"/>
          <w:szCs w:val="28"/>
        </w:rPr>
        <w:t>Сиротинского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13"/>
        <w:gridCol w:w="1386"/>
        <w:gridCol w:w="1737"/>
        <w:gridCol w:w="1387"/>
        <w:gridCol w:w="1152"/>
        <w:gridCol w:w="1503"/>
        <w:gridCol w:w="1035"/>
        <w:gridCol w:w="1611"/>
        <w:gridCol w:w="1809"/>
      </w:tblGrid>
      <w:tr w:rsidR="00A32092" w:rsidTr="00A320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организации, юридический адрес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ОКВЭД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Балансовая стоимость основных фондов на 01.03.2020 г.(руб.)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</w:t>
            </w:r>
          </w:p>
        </w:tc>
      </w:tr>
      <w:tr w:rsidR="00A32092" w:rsidTr="00A3209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Сиротинского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3408009238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1053455071460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04124868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18214844001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84.11.35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143200712,23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tabs>
                <w:tab w:val="left" w:pos="660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</w:tbl>
    <w:p w:rsidR="00A32092" w:rsidRDefault="00A32092" w:rsidP="00A32092">
      <w:pPr>
        <w:tabs>
          <w:tab w:val="left" w:pos="660"/>
        </w:tabs>
        <w:ind w:left="330" w:hanging="1462"/>
        <w:jc w:val="center"/>
        <w:rPr>
          <w:rFonts w:ascii="Times New Roman" w:hAnsi="Times New Roman"/>
          <w:lang w:eastAsia="en-US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  <w:b/>
          <w:sz w:val="24"/>
          <w:szCs w:val="24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  <w:b/>
          <w:sz w:val="24"/>
          <w:szCs w:val="24"/>
        </w:rPr>
      </w:pPr>
    </w:p>
    <w:p w:rsidR="00A32092" w:rsidRDefault="00A32092" w:rsidP="00A32092">
      <w:pPr>
        <w:tabs>
          <w:tab w:val="left" w:pos="660"/>
        </w:tabs>
        <w:rPr>
          <w:rFonts w:ascii="Times New Roman" w:hAnsi="Times New Roman"/>
          <w:b/>
          <w:sz w:val="24"/>
          <w:szCs w:val="24"/>
        </w:rPr>
      </w:pPr>
    </w:p>
    <w:p w:rsidR="00A32092" w:rsidRDefault="00A32092" w:rsidP="00A32092">
      <w:pPr>
        <w:tabs>
          <w:tab w:val="left" w:pos="6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32092" w:rsidRDefault="00A32092" w:rsidP="00A32092">
      <w:pPr>
        <w:tabs>
          <w:tab w:val="left" w:pos="66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32092" w:rsidRDefault="00A32092" w:rsidP="00A32092">
      <w:pPr>
        <w:tabs>
          <w:tab w:val="left" w:pos="6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РЕЕСТР МУНИЦИПАЛЬНОЙ СОБСТВЕННОСТИ</w:t>
      </w:r>
    </w:p>
    <w:p w:rsidR="00A32092" w:rsidRDefault="00A32092" w:rsidP="00A3209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Сиротинское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</w:p>
    <w:p w:rsidR="00A32092" w:rsidRDefault="00252DD6" w:rsidP="00A32092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01.07</w:t>
      </w:r>
      <w:r w:rsidR="00A32092">
        <w:rPr>
          <w:rFonts w:ascii="Times New Roman" w:hAnsi="Times New Roman"/>
          <w:b/>
          <w:sz w:val="24"/>
          <w:szCs w:val="24"/>
        </w:rPr>
        <w:t>.2024 г.</w:t>
      </w:r>
    </w:p>
    <w:tbl>
      <w:tblPr>
        <w:tblW w:w="17490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643"/>
        <w:gridCol w:w="7"/>
        <w:gridCol w:w="1503"/>
        <w:gridCol w:w="1984"/>
        <w:gridCol w:w="284"/>
        <w:gridCol w:w="1559"/>
        <w:gridCol w:w="2268"/>
        <w:gridCol w:w="1984"/>
        <w:gridCol w:w="1560"/>
        <w:gridCol w:w="1275"/>
        <w:gridCol w:w="2655"/>
      </w:tblGrid>
      <w:tr w:rsidR="00A32092" w:rsidTr="00A32092">
        <w:trPr>
          <w:trHeight w:val="249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№</w:t>
            </w:r>
          </w:p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П.п.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Реестровый</w:t>
            </w:r>
          </w:p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приобретения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Инвентарный номер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Балансовая</w:t>
            </w:r>
          </w:p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</w:t>
            </w:r>
          </w:p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/ руб. /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Остаточная стоимость /руб./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Примечание(особые отметки)</w:t>
            </w:r>
          </w:p>
        </w:tc>
      </w:tr>
      <w:tr w:rsidR="00A32092" w:rsidTr="00A32092">
        <w:trPr>
          <w:trHeight w:val="431"/>
        </w:trPr>
        <w:tc>
          <w:tcPr>
            <w:tcW w:w="1749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line="240" w:lineRule="auto"/>
              <w:outlineLvl w:val="0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1. Объекты недвижимости: Здания, сооружения</w:t>
            </w:r>
          </w:p>
          <w:p w:rsidR="00A32092" w:rsidRDefault="00A32092">
            <w:pPr>
              <w:spacing w:line="240" w:lineRule="auto"/>
              <w:outlineLvl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АТС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Одноэтажное, кирпичное, 1974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389023,56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Незаконченное строительство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Двухэтажное, блочное здание, 1990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Дома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Нежилое, одноэтажное, кирпичное здание, 1969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640144,62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Часть здания (контора, почта, медпункт)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Нежилое, одноэтажное, кирпичное здание, 1976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388177,92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аптеки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 27.02.2007г.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Одноэтажное, кирпичное здание, 1984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92714,68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Изолированная часть 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Нежилое одноэтажное, деревянное здание,1936 года постройки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1010102006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136206,36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Изолированная часть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нежилого здания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Одноэтажное здание,1970г.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1010102007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184022,28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клуба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Нежилое, одноэтажное, кирпичное, 1968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000001101020004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667793,16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Нежилое, двухэтажное, кирпичное, 1990 года постройки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000001101020001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41079028,5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08.01.2006г.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7774,38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Братская могила советских воинов, погибших в период Сталинградской битвы. Скульптура, мемориальные стелы.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30083,4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Братская могила советских воинов, погибших в период Сталинградской битвы. Обелиск, мемориальные стелы.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12033,36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Братская могила советских воинов, погибших в период Сталинградской битвы. Скульптура, мемориальные стелы.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9026,64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Братская могила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советских воинов, погибших в период Сталинградской битвы. Место боев воинов 40-й гвардейской стрелковой дивизии. Обелиск, мемориальные стелы.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1969г.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120338,46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Памятный знак воинам-землякам, погибшим в период ВОВ 1941-1945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Памятный знак советским воинам на месте боев в период Сталинградской битвы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Артезианская скважина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1969г.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Колодец-родник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Колодец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1950г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Уличное освещение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1970г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1032970,00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Водонапорная башня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Рожновского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1983г.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Артезианская скважина 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1983г.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125800,00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Пешеходный мост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1974г., деревянный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143160,00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Пешеходный мост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1969г., деревянный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19480,00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Гражданское кладбище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428841,00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Гражданское кладбище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154787,00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Гражданское кладбище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1930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109491,00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Пруд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Жариков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1950г.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572000,00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37.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Пруд ,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Липов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1950г.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Площадка для временного хранения твердых бытовых отходов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01.01.2006г.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Площадка для временного хранения твердых бытовых отходов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01.01.2006г.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Трансформаторная подстанция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01.01.1980г.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Б00001011040270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Проект водопровода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78529,00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8180,15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Водопровод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2002г.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Дорога с грунтовым покрытием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Сиротинская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1993г., протяженность 12,4км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329210,00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28248,54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Дорога с твердым покрытием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1994г., протяженность </w:t>
            </w:r>
            <w:smartTag w:uri="urn:schemas-microsoft-com:office:smarttags" w:element="metricconverter">
              <w:smartTagPr>
                <w:attr w:name="ProductID" w:val="5,8 км"/>
              </w:smartTagP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5,8 км</w:t>
              </w:r>
            </w:smartTag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20029750,00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2878871,53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Башня водонапорная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30.10.2007г.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58083,58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Туалет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30.09.2007г.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Павильон остановочный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22.12.08г.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48.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Павильон остановочный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28700,00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1186,74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Раскол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34916,71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12802,63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котельной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31.01.1967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230869,44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бывш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СШ</w:t>
            </w:r>
          </w:p>
        </w:tc>
      </w:tr>
      <w:tr w:rsidR="00A32092" w:rsidTr="00A32092">
        <w:trPr>
          <w:trHeight w:val="112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51.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Здание интерната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000000110102008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1434394,98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Индивидуальное автономное отопление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2013г. </w:t>
            </w:r>
            <w:smartTag w:uri="urn:schemas-microsoft-com:office:smarttags" w:element="metricconverter">
              <w:smartTagPr>
                <w:attr w:name="ProductID" w:val="164,5 м"/>
              </w:smartTagP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164,5 м</w:t>
              </w:r>
            </w:smartTag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382914,90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321444,28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Гараж на два бокса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№15 от 06.04.2015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22.01.2015г.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864859,0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8E5FD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612608,05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Уличное освещение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Камышинский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Камышинский</w:t>
            </w:r>
            <w:proofErr w:type="spellEnd"/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Подгорная, Родниковая, Почтовая, Шоссейная.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№ 56 от 31.08.2015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в 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191896,48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123666,72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Уличное освещение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хут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ул. Продольная, пер.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№ 57 от 31.08.2015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в 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131076,48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84471,68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Уличное освещение ст. Сиротинская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Заречная.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Постановление №58 от 31.08.2015г.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в 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154466,55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99544.95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Уличное освещение ст.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Сиротинская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ст. Сиротинская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ул. Пролетарская, пер. Почтовый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07.12.2015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№84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Ввод в эксплуатацию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декабрь 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Б00001101040202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115902,45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57951,45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артезианской скважины 268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2015г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47605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31621,32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4760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1621,32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артезианской скважины 25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№28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2015г.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2167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2949,7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2167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2949,7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артезианской скважины 25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2015г.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2949,7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2949,7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водонапорной башни 100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Ввод в эксплуатацию 2015г.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</w:t>
            </w:r>
            <w:r w:rsidR="00AD59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12564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1256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водонапорной башни 100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12564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12564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Земельный участок для эксплуатации водонапорной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башни 100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1256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1256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водонапорной башни 297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37315,08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  <w:r w:rsidR="00AD59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37315,08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существующего водопровода. 6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="00AD59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318,66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318,66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существующего водопровода 13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 w:rsidP="00AD59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690,43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690,43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существующего водопровода 9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</w:t>
            </w:r>
            <w:r w:rsidR="00AD59E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477,99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477,99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для эксплуатации существующего водопровода 30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1593,30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Земельный участок для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эксплуатации существующего водопровода 42 кв.м.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ст.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 xml:space="preserve">06.04.2016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Ввод в эксплуатацию 2015г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2230,62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D59EE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2230,62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1031100007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14534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14534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432000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432000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1547000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1547000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34080092380073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10311000</w:t>
            </w:r>
            <w:r>
              <w:rPr>
                <w:color w:val="000000" w:themeColor="text1"/>
                <w:lang w:val="en-US"/>
              </w:rPr>
              <w:t>1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868000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868000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34080092380074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</w:t>
            </w:r>
            <w:r>
              <w:rPr>
                <w:color w:val="000000" w:themeColor="text1"/>
                <w:lang w:val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1376400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13764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</w:t>
            </w:r>
            <w:r>
              <w:rPr>
                <w:color w:val="000000" w:themeColor="text1"/>
                <w:lang w:val="en-US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1730400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122E8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1730400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34080092380076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территория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сельского поселения.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01.10.2019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№42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Ввод в эксплуатацию 01.10.2019г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</w:t>
            </w:r>
            <w:r>
              <w:rPr>
                <w:color w:val="000000" w:themeColor="text1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263128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263128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77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34080092380077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севернее 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17157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17157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восточнее 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17.0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11088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046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1108800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34080092380079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юго-западный 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40000,00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восточнее х.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3569000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 w:rsidP="00D8143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3569000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trHeight w:val="7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южнее ст.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976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976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34080092380082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 34:08:070101:15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обл. Волгоградская, р-н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с/о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Сиротинский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юго-восточнее 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Постановление от 17.06.2019 г. </w:t>
            </w:r>
          </w:p>
          <w:p w:rsidR="00A32092" w:rsidRDefault="00A32092">
            <w:pPr>
              <w:pStyle w:val="a9"/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№31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Ввод в эксплуатацию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.2019г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</w:rPr>
              <w:t>103110000</w:t>
            </w:r>
            <w:r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123768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D81438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123768</w:t>
            </w:r>
            <w:r w:rsid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00,00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34080092380083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Парк отдыха, вторая группа(свыше 2 лет до 3 лет включительно)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Cs w:val="24"/>
              </w:rPr>
              <w:t xml:space="preserve"> район. ст.Сиротинская,ул.Пролетарская,28.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Ввод в эксплуатацию 31.12.2018г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1085100001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3157 894,74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3157 894,74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A32092" w:rsidRDefault="00A3209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Линия освещения дороги ул.Советская, ул.Донская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 в эксплуатацию 01.07.2021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59735,26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E0A7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91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247FFB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FFB" w:rsidRDefault="00247FFB">
            <w:r w:rsidRPr="00A47B97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7FFB" w:rsidRDefault="00247FFB"/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98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1402,11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1402,11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34080092380099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1402,11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1402,1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1011200022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247FF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Площадка ТКО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обл. Волгоградская,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Иловлинский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район,х.Шохинский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Постановление от 2.08.2019г. №35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101200018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  <w:r w:rsidR="0037205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113,29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</w:t>
            </w:r>
            <w:r w:rsidR="0037205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113,29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пер.Первый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пер.Второй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105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пер.Пожарный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пер.Почтовый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пер.Шохинский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340800923800108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109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3408009238008109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112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проезд №8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ул.Подгорная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ул.Волгоградская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118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ул.Донская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119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340800923800119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ул.Кочеткова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ул.Ушакова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ул.40 лет Победы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ул.Гуськова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ул.Заречная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ул.Казачья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ул.Кузнецова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126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ул.Новомосковская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ул.Октябрьская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ул.Первомайская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340800923800129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ул.Почтовая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ул.Продольная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ул.Продольная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ул.Пролетарская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133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ул.Родниковая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ул.Садовая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ул.Советская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ул.Солнечная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ул.Хуторская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ул.Черенкова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139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340800923800139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, Школьная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140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Дорога ул.Шоссейная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147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149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340800923800149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154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1085100049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159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340800923800159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161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168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</w:t>
            </w:r>
            <w:r w:rsidR="005208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340800923800169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175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340800923800175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Дорога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хозпроезд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№9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340800923800176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Подъезд к кладбищу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340800923800177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Подъезд к кладбищу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340800923800178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Проезд 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х.Зимовский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 к кладбищу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х.Хмелевской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Х.Зимовский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Решение совета депутатов от 12.12.2022г. №123/74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1085100077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32092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179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34080092380079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Уличное освещение(ул.Черенкова,ул.Ушакова,ул.Гуськова,ул.Заречная,ул.Кочеткова,ул.Продольная(х.Шохинский)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Ст.Сиротинская,х.Шохинский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Ввод в эксплуатацию в 2022году.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Б00001101040277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905 787,60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905 787,60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047A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913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34080092380080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67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Земельный участок 34:08:070102:268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67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4A2D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Распоряжение № 67-р от 29.12.2023г.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67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1031100014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67A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61952,80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61952,80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047A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181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913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34080092380081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Земельный участок 34:08:070102:266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4A2D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Распоряжение № 67-р от 29.12.2023г.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1031100015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275123,0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275123,0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047A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913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34080092380082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Земельный участок 34:08:070102:267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Х.Шохинский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4A2D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Распоряжение № 67-р от 29.12.2023г.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1031100019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45537,6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45537,6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047A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913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34080092380083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Земельный участок 34:08:070104:1494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4A2D2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Распоряжение № 67-р от 29.12.2023г.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1031100034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141559,72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141559,72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E2047A" w:rsidTr="00A32092">
        <w:trPr>
          <w:trHeight w:val="1500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913D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34080092380084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Земельный участок 34:08:070101:12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47A" w:rsidRDefault="00604B4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Распоряжение №8 от 29.02.2024г.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1031100036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2369400,0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2047A" w:rsidRDefault="00660F4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2369400,0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47A" w:rsidRDefault="00E2047A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6EC4" w:rsidRDefault="00FE6EC4" w:rsidP="00A32092">
      <w:pPr>
        <w:tabs>
          <w:tab w:val="left" w:pos="11790"/>
          <w:tab w:val="left" w:pos="13665"/>
        </w:tabs>
        <w:rPr>
          <w:rFonts w:ascii="Times New Roman" w:hAnsi="Times New Roman" w:cs="Times New Roman"/>
          <w:b/>
          <w:sz w:val="32"/>
        </w:rPr>
      </w:pPr>
    </w:p>
    <w:p w:rsidR="00A32092" w:rsidRDefault="00A32092" w:rsidP="00A32092">
      <w:pPr>
        <w:tabs>
          <w:tab w:val="left" w:pos="11790"/>
          <w:tab w:val="left" w:pos="136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 xml:space="preserve">Итого:                                                                                                           </w:t>
      </w:r>
      <w:r w:rsidR="006D373F" w:rsidRPr="006D373F">
        <w:rPr>
          <w:rFonts w:ascii="Times New Roman" w:hAnsi="Times New Roman" w:cs="Times New Roman"/>
          <w:b/>
        </w:rPr>
        <w:t>787003102,16</w:t>
      </w:r>
      <w:r w:rsidRPr="006D373F">
        <w:rPr>
          <w:rFonts w:ascii="Times New Roman" w:hAnsi="Times New Roman" w:cs="Times New Roman"/>
          <w:b/>
        </w:rPr>
        <w:t xml:space="preserve">          </w:t>
      </w:r>
      <w:r w:rsidR="006D373F">
        <w:rPr>
          <w:rFonts w:ascii="Times New Roman" w:hAnsi="Times New Roman" w:cs="Times New Roman"/>
          <w:b/>
        </w:rPr>
        <w:t xml:space="preserve">   79237748,05</w:t>
      </w:r>
    </w:p>
    <w:p w:rsidR="00A32092" w:rsidRDefault="00A32092" w:rsidP="00A3209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Раздел 2: Транспортные средства.</w:t>
      </w:r>
    </w:p>
    <w:p w:rsidR="00A32092" w:rsidRDefault="00A32092" w:rsidP="00A32092">
      <w:pPr>
        <w:rPr>
          <w:rFonts w:ascii="Times New Roman" w:hAnsi="Times New Roman" w:cs="Times New Roman"/>
          <w:b/>
          <w:sz w:val="24"/>
        </w:rPr>
      </w:pPr>
    </w:p>
    <w:tbl>
      <w:tblPr>
        <w:tblW w:w="17490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413"/>
        <w:gridCol w:w="1557"/>
        <w:gridCol w:w="1710"/>
        <w:gridCol w:w="284"/>
        <w:gridCol w:w="1701"/>
        <w:gridCol w:w="1559"/>
        <w:gridCol w:w="1559"/>
        <w:gridCol w:w="1418"/>
        <w:gridCol w:w="141"/>
        <w:gridCol w:w="1409"/>
        <w:gridCol w:w="6"/>
        <w:gridCol w:w="1560"/>
        <w:gridCol w:w="2515"/>
      </w:tblGrid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Автомашина УАЗ 31512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000001101050003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98883,8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Прицеп 821303 «Крепыш»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000001101050005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31000,00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Автомашина ВАЗ 21150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30.10.2006г.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000001101050002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253470,00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Автобус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КАвЗ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02.05.2006г.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000001101050001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537540,00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Прицеп тракторный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11.09.2007г.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А00001101050003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12150,00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Погрузчик-экскаватор ПЭ-Ф-БМ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А00001101050001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310000,00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Трактор МТЗ 80.1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А00001101050002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460300,00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6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Автомашина АРС-14 (ЗИЛ-131)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Акт приема-передачи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30.12.2011г.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000001101050006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785636,81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3142,47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6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CHEVROLET NIVA 212300-55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29.03.2017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546060,00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136509,85                      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6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Трактор машина коммунальная МК.02 на базе трактора «Беларус-82.1»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1013500001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1 580 000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1580 000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62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Полуприцеп тракторный ОПМ -3,5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1013500002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2 671 26,33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2 671 26,33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620"/>
        </w:trPr>
        <w:tc>
          <w:tcPr>
            <w:tcW w:w="1044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4 882 166,94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1986778,65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14975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  Раздел 3. Движимое имущество</w:t>
            </w:r>
          </w:p>
        </w:tc>
      </w:tr>
      <w:tr w:rsidR="00A32092" w:rsidTr="00A32092">
        <w:trPr>
          <w:gridAfter w:val="1"/>
          <w:wAfter w:w="2515" w:type="dxa"/>
          <w:trHeight w:val="858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Котел КС-Г-6С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ind w:left="-210" w:firstLine="210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20600,00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365,92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 школы</w:t>
            </w: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Горелка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газомазутная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 школы</w:t>
            </w:r>
          </w:p>
        </w:tc>
      </w:tr>
      <w:tr w:rsidR="00A32092" w:rsidTr="00A32092">
        <w:trPr>
          <w:gridAfter w:val="1"/>
          <w:wAfter w:w="2515" w:type="dxa"/>
          <w:trHeight w:val="8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агрегатный К-80 50-200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17448,96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 школы</w:t>
            </w:r>
          </w:p>
        </w:tc>
      </w:tr>
      <w:tr w:rsidR="00A32092" w:rsidTr="00A32092">
        <w:trPr>
          <w:gridAfter w:val="1"/>
          <w:wAfter w:w="2515" w:type="dxa"/>
          <w:trHeight w:val="817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агрегатный К-80 50-200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Акт приема-передачи от 30.12.2011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17448,96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Из школы</w:t>
            </w:r>
          </w:p>
        </w:tc>
      </w:tr>
      <w:tr w:rsidR="00A32092" w:rsidTr="00A32092">
        <w:trPr>
          <w:gridAfter w:val="1"/>
          <w:wAfter w:w="2515" w:type="dxa"/>
          <w:trHeight w:val="802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Бурун Н1 В 2,5/2 220в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31.07.2008г.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000000110104007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5520,00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ЭЦВ 6-6,5-125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000000110104014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16473,00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ЭЦВ 6-6,5-125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АА0001101040005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17188,00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ЭЦВ 6-6,5-125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АА0001101040005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17188,00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Генератор дизельный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000000110104006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5057,00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774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Мотопомпа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SGP-50H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А00000000000002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36530,00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Колонка водоразборная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 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31.07.2007г.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АА0001101040001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Колонка водоразборная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КВ 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31.07.2007г.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А00001101040002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Детская площадка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05031101060005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41750,00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Детская площадка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31.08.2009г.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05031101060011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42200,00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Детская площадка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05031101060012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42200,00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Контейнер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4282,75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Контейнер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4282,75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Контейнер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4282,75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Контейнер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.договору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4282,75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Компьютер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02.01.2006г.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17847,96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Компьютер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26.12.2006г.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17017,68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Компьютер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Компьютер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Formoza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3550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25040,00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Системный блок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02.04.2007г.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Системный блок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17810,5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Системный блок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1404,00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Системный блок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31.03.2008г.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Процессор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7659,00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Монитор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ACER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02.04.2007г.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6451,2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Монитор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ACER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628,00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Монитор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ACER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7468,00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Монитор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5572,00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Факс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7448,04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Принтер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Canon LBP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02.01.2006г.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6027,84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Принтер 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Canon LBP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30.11.2006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4960,34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Принтер 3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Canon LBP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03.10.2006г.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4518,8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Принтер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Canon LBP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02.04.2007г.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4230,24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Принтер 4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Canon LBP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4914,00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Принтер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01.12.2008г.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ААА001101040002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4491,04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Принтер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HP Laser Jet Pro 1102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Сканер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HP Scanjet G3010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4420,00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Ксерокс 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anon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А0001101040001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6120,16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Ксерокс С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anon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ААА001101040003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13320,00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3084,5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МФУ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Oki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MB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260, лазерное, черно-белое,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настольноея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6268,5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2089,44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Цифровой фотоаппарат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29.12.2007г.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3911,00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Сотовый телефон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Комплект для спутникового Интернета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30.06.2008г.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34080092380049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Диспансер водный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Сплит-система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18300,00</w:t>
            </w:r>
          </w:p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СОШ</w:t>
            </w: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Сплит-система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WHIRLPOOL AMD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031 (09)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14332,00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Сплит-система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DENKO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DAS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30.12.2011г.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ААА001101040004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12999,00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Домашний кинотеатр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29.12.2007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Телевизор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 Хмелевской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3760,4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Музыкальный инструмент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20.12.2006г.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11124,0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Цветомузыка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3666,39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01.01.1993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58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Малая ударная установка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01.01.1981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4783,32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34080092380059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Пульт микшерный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11138,4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Музыкальный центр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Аива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10103400008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5934,01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Акустическая система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31.05.2008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068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Колонки акустические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письменный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5091,43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письменный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5090,16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Тумба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3949,7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Тумба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3949,7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для заседаний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3570,61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для заседаний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01.01.1992г.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3570,61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Машинка пишущая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01.01.2001г.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7244,64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компьютерный «Юникс»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Тумба ТВ-3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34080092380079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Стол компьютерный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СК-3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30.11.2008г.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80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компьютерный СК-3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компьютерный «ЧИП»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Стол компьютерный «Вектор»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000000110106001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Стул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Чинция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31.08.2008г.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000000110106005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Кресла клубные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АА000110060003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138944,25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Бильярд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х.Камышинский</w:t>
            </w:r>
            <w:proofErr w:type="spellEnd"/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3270,25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Одежда сцены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01.01.1990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17109,44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Беговая дорожка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30.11.2006г.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10789,2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Силовая скамья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20.12.2006г.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11437,2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34080092380089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Канат для перетягивания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Райдер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складной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передачи от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27.02.2007 г. №1379-ОД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30.11.2006г.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6469,2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91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Перфоратор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DEFORT LRH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-900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31.12.2011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000001101040032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3888,00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Бильярд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Акт приема-передачи от 01.10.2012 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01.02.2012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8333,31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Дверной Блок№1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16321,7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Дверной блок №2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10023,55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Дверной блок №3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10140,77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Блок оконный ПВХ-1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8119,58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Блок оконный ПВХ-2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5694,48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Блок оконный ПВХ-3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5694,48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34080092380099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Блок оконный ПВХ-4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6421,54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Москитная сетка на оконный блок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591,6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591,6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Москитная сетка на оконный блок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655,35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655,35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Подоконник ПВХ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Подоконник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Подоконник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601,8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601,8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Подоконник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12.012.2015г.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666,4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Элемент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доборный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209,00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209,00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Элемент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доборный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Шкаф комбинированный «Юность»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для книг «Юность» 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для книг «Юность»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для книг «Юность»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112.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Шкаф для книг открытый «Юность»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для одежды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114.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для одежды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26.02.2013г.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Б1350 №3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Инфокрасный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обогреватель БИЛЮКС Б1350 №7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3816,00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Стабилизатор напряжения</w:t>
            </w:r>
          </w:p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АСН-12000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ЭЦВ-6-6,5-125Х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06.03.2013г.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39634,00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Блок оконный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01.04.2013г.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8208,86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Подоконник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589,9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589,90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Подоконник ПВХ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601,8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601,8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Вертикальные жалюзи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04.04.2013г.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Вертикальные жалюзи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Вертикальные жалюзи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Вертикальные жалюзи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Вертикальные жалюзи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Преобразователь частоты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04.04.2013г.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Преобразователь частоты МВС1700-10бар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04.04.2013г.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Сплит система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02.07.2013г.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Врезка газа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16.08.2013г.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 телефон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panasonik</w:t>
            </w:r>
            <w:proofErr w:type="spellEnd"/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KXTQ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-2511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 телефон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panasonik</w:t>
            </w:r>
            <w:proofErr w:type="spellEnd"/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KXTQ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-2511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1650,00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 телефон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panasonik</w:t>
            </w:r>
            <w:proofErr w:type="spellEnd"/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KXTQ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-1611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№3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12.12.2015г.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1870,00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Комбинированная установка системы оповещения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52000,00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8666,79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Двери металлические входные в комплекте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Переплетная машина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17600,00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Манитор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LCD22ASUSVW 2624T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6250,00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Системный блок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Windows7 2013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30040,00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144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Источник бесперебойного питания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Принтер лазерный НП лазер ЕТМ401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25.12.2013г.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бухгалтерский КСБ 031Т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19.12.2014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Компьютер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INEL Pentium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01.10.2015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43830,00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7305,00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489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34080092381149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Ранец противопожарный РП15-Ермак – 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3587,00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Ранец противопожарный РП15-Ермак – 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21.04.2015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3587.00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Электромегафон МЕТА 2620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21.01.2015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34080092380159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Шуруповерт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аккумул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ДА-12ЭР-01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Behringer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1202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FX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-микшер, 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предусил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8 линейных входов. 24 битный эффект-процессор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8590,00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Shure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кардиоидный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вокальный микрофон с выключателем, с кабелем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3170,00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Shure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PG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кардиоидный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вокальный микрофон с выключателем, с кабелем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4630,00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Behringer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В615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активная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акуст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система, 1815,1875,1500ВТ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32990,00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Behringer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В615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активная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акуст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система, 1815,1875,1500ВТ – 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32990,00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QUILK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LOK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302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телескопическая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стойка тип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97-</w:t>
            </w:r>
            <w:smartTag w:uri="urn:schemas-microsoft-com:office:smarttags" w:element="metricconverter">
              <w:smartTagPr>
                <w:attr w:name="ProductID" w:val="163 см"/>
              </w:smartTagP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163 см</w:t>
              </w:r>
            </w:smartTag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77см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черный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QUILK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LOK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302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BK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телескопическая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микроф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стойка тип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выс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97-</w:t>
            </w:r>
            <w:smartTag w:uri="urn:schemas-microsoft-com:office:smarttags" w:element="metricconverter">
              <w:smartTagPr>
                <w:attr w:name="ProductID" w:val="163 см"/>
              </w:smartTagPr>
              <w:r>
                <w:rPr>
                  <w:rFonts w:ascii="Times New Roman" w:hAnsi="Times New Roman"/>
                  <w:color w:val="000000" w:themeColor="text1"/>
                  <w:sz w:val="20"/>
                  <w:szCs w:val="20"/>
                </w:rPr>
                <w:t>163 см</w:t>
              </w:r>
            </w:smartTag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жур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77см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черный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2200,00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Shure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SV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 – А микрофон динамический вокальный с выключателем, с кабелем (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XLR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черный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27.03.2015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2790,00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погружной для подъема воды из скважины ЭЦВ 6-6,5-125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29473,00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34080092380169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Насос для подъема воды из скважин ЭЦВ 5-6,5-120 800000586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3463,00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Мемориальная стела из мрамора 0,8*0,4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27.11.2015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Перфоратор П-850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6102,00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Контейнер для ТБО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Контейнер для ТБО – 1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Контейнер для ТБО – 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Контейнер для ТБО – 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Контейнер для ТБО – 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Краскопульт Зубр «Мастер» Электрический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4612,27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Триммер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бензиновый Зубр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Закупка в собственность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23.12.2015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Б00001101040195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10595,00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179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34080092380179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Дрель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шуруповерт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аккумуляторный  Вихрь ДА-18-2к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21.05.2016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4488,0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МФУ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it-IT"/>
              </w:rPr>
              <w:t xml:space="preserve"> CANON I-SENSYS A4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it-IT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14.12.2016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14000,0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Дорожный знак 3.24 «Ограничение скорости»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10 022,0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10022,0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Стойка для дорожного знака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7680,0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7680,0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Дорожный знак 5.20 «Дорожная неровность»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8914,0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Дорожный знак 1.17 «Дорожная неровность»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8198,0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8198,0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Средний элемент «Дорожная неровность»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13090,0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13090,0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Концевой элемент «Дорожная неровность»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2100,0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2100,0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187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Дорожный знак 5.20 «Дорожная неровность»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Закупка в собственность по договору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17.11.2016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забаланс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8914,0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8914,0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Модем 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USB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wh</w:t>
            </w:r>
            <w:proofErr w:type="spellEnd"/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 и сим кар.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UM75 YUG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500,1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550,1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34080092380189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Автомогнитола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Pioner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05.05.2017г.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5442,31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5442,31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Баннер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09.02.2017г.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ab/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Сетка волейбольная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930,0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930,0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Мяч волейбольный MIKASA MVA330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1457,0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1457,0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Мяч волейбольный MIKASA MVA330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1457,0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1457,0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Инфорнмационный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стенд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00000110106001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6100,00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Гамак под навесом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10209,00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10209,00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Гамак по навесом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11900,00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Гамак под навесом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11900,00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198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Горка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9750,00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9750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199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34080092380199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Горка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9100,00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Карусель 4-х местная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10810,00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10810,00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Карусель 4-х местная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11900,00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Карусель 4-х местная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11900,00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Качалка - лодочка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7635,00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7635,00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Песочница с грибком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9300,00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Песочница с грибком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А0001101060024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9300,00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Скамейка без спинки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22.12.2008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3346,00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3346,00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Скамейка без спинки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Скамейка без спинки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АА0001101060009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34080092380209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Скамейка без спинки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30.09.2009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1100,00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  <w:trHeight w:val="77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урна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31.08.2009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А00001101060019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1100,00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212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Завеса тепловая 3кВТ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220В СТИЧ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Б000011010430274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6741,00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6741,00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213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Шкаф РИБЕРА д/док.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5000,00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Стул РС офисный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Ст-ца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18.12.2019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900,00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219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34080092380219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                  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Уличная лавка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16.06.2017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1780,00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Водонагреватель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06.12.2018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1013800002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9897,00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9897,00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газонокосилка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28.07.2018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1013800001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5890,96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5890,96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226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Удлинитель на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катушке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28.07.2018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1013800003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1826,12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1826,12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227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Комнатный термостат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1300,00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34080092380228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Комнатный термостат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28.02.2013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Б00001101040064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1300,00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34080092380299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Мяч волейбольный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MIKASA  MVA 330 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1457,00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1457,00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Персональный компьютер в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составе:системный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блок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Intel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core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Duo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8600,ОЗУ 8ГБ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18.12.2020г.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34 000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Системный блок персонального компьютера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ASROCK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450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M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PRO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SocketM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AMD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16.12.2020г.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Б00001101040275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35 000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Плуг ПЛН3-35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24.12.2020г.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69 495,00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Мотопомпа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DDE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PN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  5лс 25000л/ч глубина 8м.высота 30м.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14.12.2020г.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10980,00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2092" w:rsidRDefault="00A32092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  <w:p w:rsidR="00A32092" w:rsidRDefault="00A32092">
            <w:pPr>
              <w:tabs>
                <w:tab w:val="left" w:pos="1131"/>
              </w:tabs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Косилка роторная 1.85м с валом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19.11.2020г.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109600,00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235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Отвал коммунальный КО-4 с 2-мя ГЦ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25.01.2021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72800,00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Триммер бензиновый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HUTER</w:t>
            </w:r>
            <w:r w:rsidRPr="00A3209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GGT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-2900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,2900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3,9л/с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13.07.2021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10286,00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МФУ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лазерный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Brother DCP-L2500DR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20.12.2021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1013400039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22500,00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            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Стела из мрамора  100*50*8,тумба из мрамора (6 штук)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11.01.2021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59400,00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59400,00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34080092380239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68090,00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  68090,00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Противопожарный ранец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244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34080092380246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248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34080092380248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Противопожарный ранец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Лесхозснаб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РП-18»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Ст.Сиротинская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</w:pPr>
            <w:r>
              <w:t>29.04.2021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1013600079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8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>2486550,00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</w:rPr>
              <w:t xml:space="preserve">     468914,6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32092" w:rsidTr="00A32092">
        <w:trPr>
          <w:gridAfter w:val="1"/>
          <w:wAfter w:w="2515" w:type="dxa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ИТОГО ПО РЕЕСТРУ:</w:t>
            </w:r>
          </w:p>
        </w:tc>
        <w:tc>
          <w:tcPr>
            <w:tcW w:w="8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A32092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092" w:rsidRDefault="00C213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794371819,1</w:t>
            </w:r>
          </w:p>
        </w:tc>
        <w:tc>
          <w:tcPr>
            <w:tcW w:w="15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2092" w:rsidRDefault="00C2130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C21303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    81693441,3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2092" w:rsidRDefault="00A32092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A32092" w:rsidRDefault="00A32092" w:rsidP="00A32092">
      <w:pPr>
        <w:rPr>
          <w:rFonts w:ascii="Calibri" w:hAnsi="Calibri"/>
          <w:color w:val="000000" w:themeColor="text1"/>
          <w:lang w:eastAsia="en-US"/>
        </w:rPr>
      </w:pPr>
    </w:p>
    <w:p w:rsidR="00A32092" w:rsidRDefault="00A32092" w:rsidP="00A32092"/>
    <w:p w:rsidR="00A32092" w:rsidRDefault="00A32092" w:rsidP="00A32092"/>
    <w:p w:rsidR="00A32092" w:rsidRDefault="00A32092" w:rsidP="00A32092">
      <w:pPr>
        <w:rPr>
          <w:rFonts w:ascii="Times New Roman" w:hAnsi="Times New Roman" w:cs="Times New Roman"/>
          <w:sz w:val="24"/>
        </w:rPr>
      </w:pPr>
    </w:p>
    <w:p w:rsidR="008E5FDC" w:rsidRDefault="008E5FDC"/>
    <w:sectPr w:rsidR="008E5FDC" w:rsidSect="00A3209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92"/>
    <w:rsid w:val="00037ABC"/>
    <w:rsid w:val="000802B8"/>
    <w:rsid w:val="00122E86"/>
    <w:rsid w:val="00176D86"/>
    <w:rsid w:val="00216772"/>
    <w:rsid w:val="00247FFB"/>
    <w:rsid w:val="00252DD6"/>
    <w:rsid w:val="002E3A1E"/>
    <w:rsid w:val="00372050"/>
    <w:rsid w:val="00457541"/>
    <w:rsid w:val="00476053"/>
    <w:rsid w:val="004A2D2A"/>
    <w:rsid w:val="004B29BB"/>
    <w:rsid w:val="0052080D"/>
    <w:rsid w:val="00604B41"/>
    <w:rsid w:val="0064786F"/>
    <w:rsid w:val="00660F47"/>
    <w:rsid w:val="006D373F"/>
    <w:rsid w:val="00705F78"/>
    <w:rsid w:val="00777B09"/>
    <w:rsid w:val="008E5FDC"/>
    <w:rsid w:val="009D7106"/>
    <w:rsid w:val="009E1008"/>
    <w:rsid w:val="00A0676E"/>
    <w:rsid w:val="00A32092"/>
    <w:rsid w:val="00A4309C"/>
    <w:rsid w:val="00AB3393"/>
    <w:rsid w:val="00AD59EE"/>
    <w:rsid w:val="00AE0A70"/>
    <w:rsid w:val="00C21303"/>
    <w:rsid w:val="00C424F0"/>
    <w:rsid w:val="00D80466"/>
    <w:rsid w:val="00D81438"/>
    <w:rsid w:val="00E2047A"/>
    <w:rsid w:val="00E67AB5"/>
    <w:rsid w:val="00E913DE"/>
    <w:rsid w:val="00F93664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6DD798C-AF7C-4A48-AC93-55A0DD87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semiHidden/>
    <w:unhideWhenUsed/>
    <w:rsid w:val="00A32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Верхний колонтитул Знак1"/>
    <w:basedOn w:val="a0"/>
    <w:link w:val="a3"/>
    <w:semiHidden/>
    <w:locked/>
    <w:rsid w:val="00A32092"/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semiHidden/>
    <w:rsid w:val="00A32092"/>
  </w:style>
  <w:style w:type="paragraph" w:styleId="a5">
    <w:name w:val="footer"/>
    <w:basedOn w:val="a"/>
    <w:link w:val="10"/>
    <w:semiHidden/>
    <w:unhideWhenUsed/>
    <w:rsid w:val="00A32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0">
    <w:name w:val="Нижний колонтитул Знак1"/>
    <w:basedOn w:val="a0"/>
    <w:link w:val="a5"/>
    <w:semiHidden/>
    <w:locked/>
    <w:rsid w:val="00A32092"/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semiHidden/>
    <w:rsid w:val="00A32092"/>
  </w:style>
  <w:style w:type="paragraph" w:styleId="a7">
    <w:name w:val="Balloon Text"/>
    <w:basedOn w:val="a"/>
    <w:link w:val="11"/>
    <w:semiHidden/>
    <w:unhideWhenUsed/>
    <w:rsid w:val="00A32092"/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7"/>
    <w:semiHidden/>
    <w:locked/>
    <w:rsid w:val="00A32092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semiHidden/>
    <w:rsid w:val="00A3209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3209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9685</Words>
  <Characters>55209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cp:lastPrinted>2024-04-01T06:50:00Z</cp:lastPrinted>
  <dcterms:created xsi:type="dcterms:W3CDTF">2024-10-23T18:40:00Z</dcterms:created>
  <dcterms:modified xsi:type="dcterms:W3CDTF">2024-10-23T18:40:00Z</dcterms:modified>
</cp:coreProperties>
</file>