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D0" w:rsidRPr="007375D0" w:rsidRDefault="007375D0" w:rsidP="00737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5D0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56BB256" wp14:editId="7808A35C">
                <wp:extent cx="3390900" cy="571500"/>
                <wp:effectExtent l="28575" t="9525" r="85725" b="8572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90900" cy="57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75D0" w:rsidRDefault="007375D0" w:rsidP="007375D0">
                            <w:pPr>
                              <w:pStyle w:val="a3"/>
                              <w:spacing w:after="0"/>
                              <w:jc w:val="center"/>
                            </w:pPr>
                            <w:r w:rsidRPr="007375D0">
                              <w:rPr>
                                <w:rFonts w:ascii="Impact" w:hAnsi="Impact"/>
                                <w:i/>
                                <w:iCs/>
                                <w:color w:val="000000"/>
                                <w:sz w:val="72"/>
                                <w:szCs w:val="72"/>
                                <w14:shadow w14:blurRad="0" w14:dist="107823" w14:dir="2700000" w14:sx="100000" w14:sy="100000" w14:kx="0" w14:ky="0" w14:algn="ctr">
                                  <w14:srgbClr w14:val="99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 У Р Ь Е Р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56BB256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67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" filled="f" stroked="f">
                <o:lock v:ext="edit" shapetype="t"/>
                <v:textbox style="mso-fit-shape-to-text:t">
                  <w:txbxContent>
                    <w:p w:rsidR="007375D0" w:rsidRDefault="007375D0" w:rsidP="007375D0">
                      <w:pPr>
                        <w:pStyle w:val="a3"/>
                        <w:spacing w:after="0"/>
                        <w:jc w:val="center"/>
                      </w:pPr>
                      <w:r w:rsidRPr="007375D0">
                        <w:rPr>
                          <w:rFonts w:ascii="Impact" w:hAnsi="Impact"/>
                          <w:i/>
                          <w:iCs/>
                          <w:color w:val="000000"/>
                          <w:sz w:val="72"/>
                          <w:szCs w:val="72"/>
                          <w14:shadow w14:blurRad="0" w14:dist="107823" w14:dir="2700000" w14:sx="100000" w14:sy="100000" w14:kx="0" w14:ky="0" w14:algn="ctr">
                            <w14:srgbClr w14:val="99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К У Р Ь Е 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375D0" w:rsidRPr="007375D0" w:rsidRDefault="007375D0" w:rsidP="00737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5D0" w:rsidRPr="007375D0" w:rsidRDefault="007375D0" w:rsidP="00737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5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FA56ECD" wp14:editId="7B249494">
                <wp:extent cx="6486525" cy="857250"/>
                <wp:effectExtent l="28575" t="9525" r="47625" b="3810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86525" cy="857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75D0" w:rsidRDefault="007375D0" w:rsidP="007375D0">
                            <w:pPr>
                              <w:pStyle w:val="a3"/>
                              <w:spacing w:after="0"/>
                              <w:jc w:val="center"/>
                            </w:pPr>
                            <w:r w:rsidRPr="007375D0">
                              <w:rPr>
                                <w:rFonts w:ascii="Impact" w:hAnsi="Impact"/>
                                <w:i/>
                                <w:iCs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"Вестник Сиротинского сельского поселения"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A56ECD" id="WordArt 2" o:spid="_x0000_s1027" type="#_x0000_t202" style="width:510.75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" filled="f" stroked="f">
                <o:lock v:ext="edit" shapetype="t"/>
                <v:textbox style="mso-fit-shape-to-text:t">
                  <w:txbxContent>
                    <w:p w:rsidR="007375D0" w:rsidRDefault="007375D0" w:rsidP="007375D0">
                      <w:pPr>
                        <w:pStyle w:val="a3"/>
                        <w:spacing w:after="0"/>
                        <w:jc w:val="center"/>
                      </w:pPr>
                      <w:r w:rsidRPr="007375D0">
                        <w:rPr>
                          <w:rFonts w:ascii="Impact" w:hAnsi="Impact"/>
                          <w:i/>
                          <w:iCs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"Вестник Сиротинского сельского поселения"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375D0" w:rsidRPr="007375D0" w:rsidRDefault="007375D0" w:rsidP="00737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5D0" w:rsidRPr="007375D0" w:rsidRDefault="007375D0" w:rsidP="00737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5D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 Администрация и Совет депутатов Сиротинского сельского поселения Иловлинского муниципального района Волгоградской области</w:t>
      </w:r>
    </w:p>
    <w:p w:rsidR="007375D0" w:rsidRPr="007375D0" w:rsidRDefault="007375D0" w:rsidP="00737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5D0" w:rsidRPr="007375D0" w:rsidRDefault="007375D0" w:rsidP="00737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5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55A74" wp14:editId="61D47774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629400" cy="0"/>
                <wp:effectExtent l="38100" t="38100" r="38100" b="381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57ED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51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7375D0" w:rsidRPr="007375D0" w:rsidRDefault="007375D0" w:rsidP="00737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5D0" w:rsidRPr="007375D0" w:rsidRDefault="007375D0" w:rsidP="007375D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37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bookmarkStart w:id="0" w:name="_GoBack"/>
      <w:r w:rsidR="00B76A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11.06.2024</w:t>
      </w:r>
      <w:r w:rsidRPr="007375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года      </w:t>
      </w:r>
      <w:r w:rsidR="00B76A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№  46/254</w:t>
      </w:r>
      <w:bookmarkEnd w:id="0"/>
    </w:p>
    <w:p w:rsidR="007375D0" w:rsidRPr="007375D0" w:rsidRDefault="007375D0" w:rsidP="007375D0">
      <w:pPr>
        <w:widowControl w:val="0"/>
        <w:suppressAutoHyphens/>
        <w:spacing w:after="0" w:line="240" w:lineRule="auto"/>
        <w:rPr>
          <w:rFonts w:ascii="Liberation Serif" w:eastAsia="SimSun" w:hAnsi="Liberation Serif" w:cs="Times New Roman"/>
          <w:color w:val="00000A"/>
          <w:sz w:val="20"/>
          <w:szCs w:val="20"/>
          <w:lang w:eastAsia="zh-CN"/>
        </w:rPr>
      </w:pPr>
    </w:p>
    <w:p w:rsidR="0023068D" w:rsidRPr="0023068D" w:rsidRDefault="0023068D" w:rsidP="002306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068D" w:rsidRPr="0023068D" w:rsidRDefault="0023068D" w:rsidP="002306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068D">
        <w:rPr>
          <w:rFonts w:ascii="Times New Roman" w:eastAsia="Calibri" w:hAnsi="Times New Roman" w:cs="Times New Roman"/>
          <w:b/>
          <w:sz w:val="28"/>
          <w:szCs w:val="28"/>
        </w:rPr>
        <w:t xml:space="preserve">Волгоградский Росреестр рассказал </w:t>
      </w:r>
      <w:r w:rsidRPr="0023068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 важности внесения СНИЛС</w:t>
      </w:r>
      <w:r w:rsidRPr="0023068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br/>
        <w:t xml:space="preserve"> в реестр прав на недвижимость</w:t>
      </w:r>
      <w:r w:rsidRPr="0023068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3068D" w:rsidRPr="0023068D" w:rsidRDefault="0023068D" w:rsidP="002306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068D" w:rsidRPr="0023068D" w:rsidRDefault="0023068D" w:rsidP="002306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  <w:lang w:eastAsia="ar-SA"/>
        </w:rPr>
      </w:pPr>
      <w:r w:rsidRPr="0023068D">
        <w:rPr>
          <w:rFonts w:ascii="Times New Roman" w:eastAsia="Calibri" w:hAnsi="Times New Roman" w:cs="Times New Roman"/>
          <w:iCs/>
          <w:sz w:val="26"/>
          <w:szCs w:val="26"/>
          <w:lang w:eastAsia="ar-SA"/>
        </w:rPr>
        <w:t xml:space="preserve">Наличие информации в Едином государственном реестре недвижимости о </w:t>
      </w:r>
      <w:r w:rsidRPr="0023068D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страховом номере индивидуального лицевого счета – </w:t>
      </w:r>
      <w:r w:rsidRPr="0023068D">
        <w:rPr>
          <w:rFonts w:ascii="Times New Roman" w:eastAsia="Calibri" w:hAnsi="Times New Roman" w:cs="Times New Roman"/>
          <w:iCs/>
          <w:sz w:val="26"/>
          <w:szCs w:val="26"/>
          <w:lang w:eastAsia="ar-SA"/>
        </w:rPr>
        <w:t xml:space="preserve">СНИЛС, помогает оперативно и безошибочно получать государственные услуги Управления Росреестра по Волгоградской области. </w:t>
      </w:r>
    </w:p>
    <w:p w:rsidR="0023068D" w:rsidRPr="0023068D" w:rsidRDefault="0023068D" w:rsidP="002306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23068D" w:rsidRPr="0023068D" w:rsidRDefault="0023068D" w:rsidP="002306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23068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Именно наличие информации о СНИЛС позволит идентифицировать правообладателя недвижимости, поскольку СНИЛС является уникальным номером, используемым для идентификации сведений о физическом лице при предоставлении государственных и муниципальных услуг.</w:t>
      </w:r>
    </w:p>
    <w:p w:rsidR="0023068D" w:rsidRPr="0023068D" w:rsidRDefault="0023068D" w:rsidP="002306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  <w:lang w:eastAsia="ar-SA"/>
        </w:rPr>
      </w:pPr>
    </w:p>
    <w:p w:rsidR="0023068D" w:rsidRPr="0023068D" w:rsidRDefault="0023068D" w:rsidP="002306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  <w:lang w:eastAsia="ar-SA"/>
        </w:rPr>
      </w:pPr>
      <w:r w:rsidRPr="0023068D">
        <w:rPr>
          <w:rFonts w:ascii="Times New Roman" w:eastAsia="Calibri" w:hAnsi="Times New Roman" w:cs="Times New Roman"/>
          <w:iCs/>
          <w:sz w:val="26"/>
          <w:szCs w:val="26"/>
          <w:lang w:eastAsia="ar-SA"/>
        </w:rPr>
        <w:t>Особенно важен СНИЛС при заказе выписки из ЕГРН о правах отдельного лица на имевшиеся и имеющиеся у него объекты недвижимости, расположенные на территории Российской Федерации. Наличие в ЕГРН информации о СНИЛС позволит исключить отражение в выписке объектов недвижимости, принадлежащих другому лицу с такой же фамилией, именем, отчеством и датой рождения. Кроме того, наличие СНИЛС расширяет возможности заявителя при получении государственных услуг в электронном виде. Доступ лиц к сведениям о государственных и муниципальных услугах и получение их в электронной форме обеспечивается через Единый федеральный портал: gosuslugi.ru.</w:t>
      </w:r>
    </w:p>
    <w:p w:rsidR="0023068D" w:rsidRPr="0023068D" w:rsidRDefault="0023068D" w:rsidP="002306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  <w:lang w:eastAsia="ar-SA"/>
        </w:rPr>
      </w:pPr>
    </w:p>
    <w:p w:rsidR="0023068D" w:rsidRPr="0023068D" w:rsidRDefault="0023068D" w:rsidP="002306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  <w:lang w:eastAsia="ar-SA"/>
        </w:rPr>
      </w:pPr>
      <w:r w:rsidRPr="0023068D">
        <w:rPr>
          <w:rFonts w:ascii="Times New Roman" w:eastAsia="Calibri" w:hAnsi="Times New Roman" w:cs="Times New Roman"/>
          <w:iCs/>
          <w:sz w:val="26"/>
          <w:szCs w:val="26"/>
          <w:lang w:eastAsia="ar-SA"/>
        </w:rPr>
        <w:t xml:space="preserve">Заявление для внесения в ЕГРН сведений о СНИЛС можно подать </w:t>
      </w:r>
      <w:r w:rsidRPr="0023068D">
        <w:rPr>
          <w:rFonts w:ascii="Times New Roman" w:eastAsia="Calibri" w:hAnsi="Times New Roman" w:cs="Times New Roman"/>
          <w:iCs/>
          <w:sz w:val="26"/>
          <w:szCs w:val="26"/>
          <w:lang w:eastAsia="ar-SA"/>
        </w:rPr>
        <w:br/>
        <w:t>в любом офисе МФЦ либо в электронной форме. Услуга по внесению в ЕГРН сведений о СНИЛС является бесплатной.</w:t>
      </w:r>
    </w:p>
    <w:p w:rsidR="0023068D" w:rsidRPr="0023068D" w:rsidRDefault="0023068D" w:rsidP="002306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  <w:lang w:eastAsia="ar-SA"/>
        </w:rPr>
      </w:pPr>
    </w:p>
    <w:p w:rsidR="0023068D" w:rsidRPr="0023068D" w:rsidRDefault="0023068D" w:rsidP="002306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068D">
        <w:rPr>
          <w:rFonts w:ascii="Times New Roman" w:eastAsia="Calibri" w:hAnsi="Times New Roman" w:cs="Times New Roman"/>
          <w:i/>
          <w:iCs/>
          <w:sz w:val="26"/>
          <w:szCs w:val="26"/>
          <w:lang w:eastAsia="ar-SA"/>
        </w:rPr>
        <w:lastRenderedPageBreak/>
        <w:t>«</w:t>
      </w:r>
      <w:r w:rsidRPr="0023068D">
        <w:rPr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  <w:lang w:eastAsia="ru-RU"/>
        </w:rPr>
        <w:t>Данные СНИЛС собственника позволят Росреестру оказывать ему более качественные услуги, поскольку СНИЛС – один из</w:t>
      </w:r>
      <w:r w:rsidRPr="0023068D">
        <w:rPr>
          <w:rFonts w:ascii="Times New Roman" w:eastAsia="Calibri" w:hAnsi="Times New Roman" w:cs="Times New Roman"/>
          <w:i/>
          <w:sz w:val="26"/>
          <w:szCs w:val="26"/>
          <w:shd w:val="clear" w:color="auto" w:fill="FFFFFF"/>
        </w:rPr>
        <w:t xml:space="preserve"> уникальных идентификаторов личности человека, обладающий высокой степенью стабильности, не меняющийся в течение всей жизни, в отличие от номера паспорта»,</w:t>
      </w:r>
      <w:r w:rsidRPr="0023068D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- отметила з</w:t>
      </w:r>
      <w:r w:rsidRPr="0023068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аместитель руководителя </w:t>
      </w:r>
      <w:r w:rsidRPr="0023068D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Татьяна Штыряева.</w:t>
      </w:r>
    </w:p>
    <w:p w:rsidR="0023068D" w:rsidRPr="0023068D" w:rsidRDefault="0023068D" w:rsidP="0023068D">
      <w:pPr>
        <w:tabs>
          <w:tab w:val="left" w:pos="8605"/>
        </w:tabs>
        <w:spacing w:before="720"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068D">
        <w:rPr>
          <w:rFonts w:ascii="Times New Roman" w:eastAsia="Calibri" w:hAnsi="Times New Roman" w:cs="Times New Roman"/>
          <w:sz w:val="26"/>
          <w:szCs w:val="26"/>
        </w:rPr>
        <w:t>С уважением,</w:t>
      </w:r>
    </w:p>
    <w:p w:rsidR="0023068D" w:rsidRPr="0023068D" w:rsidRDefault="0023068D" w:rsidP="0023068D">
      <w:pPr>
        <w:tabs>
          <w:tab w:val="left" w:pos="8605"/>
        </w:tabs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068D">
        <w:rPr>
          <w:rFonts w:ascii="Times New Roman" w:eastAsia="Calibri" w:hAnsi="Times New Roman" w:cs="Times New Roman"/>
          <w:sz w:val="26"/>
          <w:szCs w:val="26"/>
        </w:rPr>
        <w:t>Заборовская Юлия Анатольевна,</w:t>
      </w:r>
    </w:p>
    <w:p w:rsidR="0023068D" w:rsidRPr="0023068D" w:rsidRDefault="0023068D" w:rsidP="0023068D">
      <w:pPr>
        <w:tabs>
          <w:tab w:val="left" w:pos="8605"/>
        </w:tabs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068D">
        <w:rPr>
          <w:rFonts w:ascii="Times New Roman" w:eastAsia="Calibri" w:hAnsi="Times New Roman" w:cs="Times New Roman"/>
          <w:sz w:val="26"/>
          <w:szCs w:val="26"/>
        </w:rPr>
        <w:t>Пресс-секретарь Управления Росреестра по Волгоградской области</w:t>
      </w:r>
    </w:p>
    <w:p w:rsidR="0023068D" w:rsidRPr="0023068D" w:rsidRDefault="0023068D" w:rsidP="0023068D">
      <w:pPr>
        <w:tabs>
          <w:tab w:val="left" w:pos="8605"/>
        </w:tabs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3068D">
        <w:rPr>
          <w:rFonts w:ascii="Times New Roman" w:eastAsia="Calibri" w:hAnsi="Times New Roman" w:cs="Times New Roman"/>
          <w:sz w:val="26"/>
          <w:szCs w:val="26"/>
          <w:lang w:val="en-US"/>
        </w:rPr>
        <w:t>Mob: +7(937) 531-22-98</w:t>
      </w:r>
    </w:p>
    <w:p w:rsidR="0023068D" w:rsidRPr="0023068D" w:rsidRDefault="0023068D" w:rsidP="0023068D">
      <w:pPr>
        <w:spacing w:after="0" w:line="276" w:lineRule="auto"/>
        <w:jc w:val="both"/>
        <w:rPr>
          <w:rFonts w:ascii="Calibri" w:eastAsia="Calibri" w:hAnsi="Calibri" w:cs="Times New Roman"/>
          <w:sz w:val="26"/>
          <w:szCs w:val="26"/>
          <w:lang w:val="en-US"/>
        </w:rPr>
      </w:pPr>
      <w:r w:rsidRPr="0023068D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E-mail: </w:t>
      </w:r>
      <w:hyperlink r:id="rId4" w:history="1">
        <w:r w:rsidRPr="0023068D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en-US"/>
          </w:rPr>
          <w:t>zab.j@r34.rosreestr.ru</w:t>
        </w:r>
      </w:hyperlink>
    </w:p>
    <w:p w:rsidR="003421F6" w:rsidRPr="0023068D" w:rsidRDefault="003421F6">
      <w:pPr>
        <w:rPr>
          <w:lang w:val="en-US"/>
        </w:rPr>
      </w:pPr>
    </w:p>
    <w:sectPr w:rsidR="003421F6" w:rsidRPr="00230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DA"/>
    <w:rsid w:val="0023068D"/>
    <w:rsid w:val="00253BE3"/>
    <w:rsid w:val="003421F6"/>
    <w:rsid w:val="00653EDA"/>
    <w:rsid w:val="007375D0"/>
    <w:rsid w:val="00B7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42D97-C424-4838-BE4D-F737F1AF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5D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0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\Downloads\zab.j@r34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2024-06-14T07:08:00Z</dcterms:created>
  <dcterms:modified xsi:type="dcterms:W3CDTF">2024-06-14T07:08:00Z</dcterms:modified>
</cp:coreProperties>
</file>