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83" w:rsidRDefault="00095183" w:rsidP="00095183">
      <w:pPr>
        <w:jc w:val="center"/>
      </w:pPr>
      <w:r>
        <w:rPr>
          <w:i/>
          <w:iCs/>
          <w:noProof/>
        </w:rPr>
        <mc:AlternateContent>
          <mc:Choice Requires="wps">
            <w:drawing>
              <wp:inline distT="0" distB="0" distL="0" distR="0" wp14:anchorId="168C41DD" wp14:editId="1DC7677F">
                <wp:extent cx="3390900" cy="571500"/>
                <wp:effectExtent l="28575" t="9525" r="85725" b="8572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5183" w:rsidRDefault="00095183" w:rsidP="0009518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D70A9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 У </w:t>
                            </w:r>
                            <w:proofErr w:type="gramStart"/>
                            <w:r w:rsidRPr="00DD70A9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  <w:proofErr w:type="gramEnd"/>
                            <w:r w:rsidRPr="00DD70A9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Ь Е 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168C41D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6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0cEgIAAOADAAAOAAAAZHJzL2Uyb0RvYy54bWysU8Fy0zAQvTPDP2h0J3bSKVBPnE5oKZcC&#10;nWmYnjeSHBssrZCU2Dly5xf4Bw4cuPEL6R+xUpy0AzeGi0aWVm/fe/s8Pe91yzbK+QZNycejnDNl&#10;BMrGrEr+YXH17CVnPoCR0KJRJd8qz89nT59MO1uoCdbYSuUYgRhfdLbkdQi2yDIvaqXBj9AqQ5cV&#10;Og2BPt0qkw46QtdtNsnz51mHTlqHQnlPp5f7Sz5L+FWlRHhfVV4F1pacuIW0urQu45rNplCsHNi6&#10;EQMN+AcWGhpDTY9QlxCArV3zF5RuhEOPVRgJ1BlWVSNU0kBqxvkfam5rsCppIXO8Pdrk/x+seLe5&#10;cayRJZ9wZkDTiHbfdt93P3a/dj/vv9x/ZZPoUWd9QaW3lopD/wp7mnXS6+01ik+eGbyowazU3Dns&#10;agWSOI4JcThOShZbS/DpdKH68Fo2NI5xhM8e4e+b+dhp2b1FSU9gHTB16yuno8vkGyMKNNDtcYiE&#10;yAQdnpyc5Wc5XQm6O30xPqV9bAHF4bV1PrxRqFnclNxRSBI6bK592JceSgZqkc2eV+iX/eDHEuWW&#10;SHYUnpL7z2twigSv9QVS1khl5VDfUTrnLsmMvCPsor8DZ4fegVjftIfwJAIpRXKYBciPBKRbyuQG&#10;WkZajmqGYtL1gBrfejsnu66apCT6uuc5KKEYJS+GyMecPv5OVQ8/5uw3AAAA//8DAFBLAwQUAAYA&#10;CAAAACEAZM6TD9gAAAAEAQAADwAAAGRycy9kb3ducmV2LnhtbEyPzU7DMBCE70i8g7VI3KhdoAhC&#10;nKriR+LAhRLu23iJI+J1FG+b9O0xXOAy0mhWM9+W6zn06kBj6iJbWC4MKOImuo5bC/X788UtqCTI&#10;DvvIZOFICdbV6UmJhYsTv9FhK63KJZwKtOBFhkLr1HgKmBZxIM7ZZxwDSrZjq92IUy4Pvb405kYH&#10;7DgveBzowVPztd0HCyJuszzWTyG9fMyvj5M3zQpra8/P5s09KKFZ/o7hBz+jQ5WZdnHPLqneQn5E&#10;fjVnq6vrbHcW7owBXZX6P3z1DQAA//8DAFBLAQItABQABgAIAAAAIQC2gziS/gAAAOEBAAATAAAA&#10;AAAAAAAAAAAAAAAAAABbQ29udGVudF9UeXBlc10ueG1sUEsBAi0AFAAGAAgAAAAhADj9If/WAAAA&#10;lAEAAAsAAAAAAAAAAAAAAAAALwEAAF9yZWxzLy5yZWxzUEsBAi0AFAAGAAgAAAAhAFxRLRwSAgAA&#10;4AMAAA4AAAAAAAAAAAAAAAAALgIAAGRycy9lMm9Eb2MueG1sUEsBAi0AFAAGAAgAAAAhAGTOkw/Y&#10;AAAABAEAAA8AAAAAAAAAAAAAAAAAbAQAAGRycy9kb3ducmV2LnhtbFBLBQYAAAAABAAEAPMAAABx&#10;BQAAAAA=&#10;" filled="f" stroked="f">
                <o:lock v:ext="edit" shapetype="t"/>
                <v:textbox style="mso-fit-shape-to-text:t">
                  <w:txbxContent>
                    <w:p w:rsidR="00095183" w:rsidRDefault="00095183" w:rsidP="0009518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D70A9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95183" w:rsidRDefault="00095183" w:rsidP="00095183">
      <w:pPr>
        <w:jc w:val="center"/>
      </w:pPr>
    </w:p>
    <w:p w:rsidR="00095183" w:rsidRDefault="00095183" w:rsidP="0009518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5DA2D0F" wp14:editId="1DFF5B96">
                <wp:extent cx="6486525" cy="857250"/>
                <wp:effectExtent l="28575" t="9525" r="47625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5183" w:rsidRDefault="00095183" w:rsidP="0009518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D70A9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"Вестник </w:t>
                            </w:r>
                            <w:proofErr w:type="spellStart"/>
                            <w:r w:rsidRPr="00DD70A9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Сиротинского</w:t>
                            </w:r>
                            <w:proofErr w:type="spellEnd"/>
                            <w:r w:rsidRPr="00DD70A9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сельского поселения"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05DA2D0F" id="Надпись 1" o:spid="_x0000_s1027" type="#_x0000_t202" style="width:510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P/FwIAAOcDAAAOAAAAZHJzL2Uyb0RvYy54bWysU8GO0zAQvSPxD5bvNG1FShU1XZVdlssC&#10;K23Rnqe20wTijLHdJj1y5xf4Bw4cuPEL3T9i7KRlBTdED1Ztj9+8N+9lcdHpmu2VdRU2OZ+Mxpyp&#10;RqCsmm3O36+vn805cx4aCTU2KucH5fjF8umTRWsyNcUSa6ksI5DGZa3Jeem9yZLEiVJpcCM0qqHL&#10;Aq0GT1u7TaSFltB1nUzH41nSopXGolDO0elVf8mXEb8olPDvisIpz+qcEzcfVxvXTViT5QKyrQVT&#10;VmKgAf/AQkPVUNMz1BV4YDtb/QWlK2HRYeFHAnWCRVEJFTWQmsn4DzV3JRgVtdBwnDmPyf0/WPF2&#10;f2tZJck7zhrQZNHx6/Hb8fvx5/HHw+eHL2wSZtQal1HpnaFi373ELtQHvc7coPjoWIOXJTRbtbIW&#10;21KBJI4BcTiOStYHQ/DxdK06/0pWZEeETx7h981c6LRp36CkJ7DzGLt1hdWhK82NEQUy9HA2kRCZ&#10;oMPZ8/ksnaacCbqbpy+maXQ5gez02ljnXyvULPzJuaWQRHTY3zhPYqn0VEKbQC2w6Xn5btMN4xrG&#10;skF5IK4tZSjn7tMOrCLdO32JFDkSW1jU9xTSlY1qA/2Avu7uwZqBgifyt/UpQ5FHDJMcLAH5gYB0&#10;TdHcQ83SMf2CLcR0KB4496i9MSua2nUVBQUNPc9BEKUpvh6SH+L6eB+rfn+fy18AAAD//wMAUEsD&#10;BBQABgAIAAAAIQDs5AhQ2gAAAAYBAAAPAAAAZHJzL2Rvd25yZXYueG1sTI9PT8MwDMXvSHyHyEjc&#10;WNKhIlSaThN/JA5cGOXuNaataJyq8dbu25NxgYv1rGe993O5WfygjjTFPrCFbGVAETfB9dxaqD9e&#10;bu5BRUF2OAQmCyeKsKkuL0osXJj5nY47aVUK4VighU5kLLSOTUce4yqMxMn7CpNHSevUajfhnML9&#10;oNfG3GmPPaeGDkd67Kj53h28BRG3zU71s4+vn8vb09yZJsfa2uurZfsASmiRv2M44yd0qBLTPhzY&#10;RTVYSI/I7zx7Zp3loPZJ3eYGdFXq//jVDwAAAP//AwBQSwECLQAUAAYACAAAACEAtoM4kv4AAADh&#10;AQAAEwAAAAAAAAAAAAAAAAAAAAAAW0NvbnRlbnRfVHlwZXNdLnhtbFBLAQItABQABgAIAAAAIQA4&#10;/SH/1gAAAJQBAAALAAAAAAAAAAAAAAAAAC8BAABfcmVscy8ucmVsc1BLAQItABQABgAIAAAAIQDl&#10;+EP/FwIAAOcDAAAOAAAAAAAAAAAAAAAAAC4CAABkcnMvZTJvRG9jLnhtbFBLAQItABQABgAIAAAA&#10;IQDs5AhQ2gAAAAY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095183" w:rsidRDefault="00095183" w:rsidP="0009518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D70A9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95183" w:rsidRDefault="00095183" w:rsidP="00095183"/>
    <w:p w:rsidR="00095183" w:rsidRDefault="00095183" w:rsidP="00095183">
      <w:pPr>
        <w:jc w:val="center"/>
      </w:pPr>
      <w:r>
        <w:t xml:space="preserve">Учредитель Администрация и Совет депутатов </w:t>
      </w:r>
      <w:proofErr w:type="spellStart"/>
      <w:r>
        <w:t>Сиротинского</w:t>
      </w:r>
      <w:proofErr w:type="spellEnd"/>
      <w:r>
        <w:t xml:space="preserve"> сельского поселения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</w:t>
      </w:r>
    </w:p>
    <w:p w:rsidR="00095183" w:rsidRDefault="00095183" w:rsidP="00095183"/>
    <w:p w:rsidR="00095183" w:rsidRDefault="00095183" w:rsidP="00095183">
      <w:pPr>
        <w:tabs>
          <w:tab w:val="left" w:pos="2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959BD" wp14:editId="2CA4961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38100" t="3810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34A62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1CVQIAAGQEAAAOAAAAZHJzL2Uyb0RvYy54bWysVN1u0zAUvkfiHSzfd0na0G3R0gk1LTcD&#10;Jm08gBs7jYVjW7bXtEJIsGukPQKvwAVIkwY8Q/pGHLs/6uAGIXLhHPuc8+U753zO2fmyEWjBjOVK&#10;5jg5ijFislSUy3mO31xPeycYWUckJUJJluMVs/h89PTJWasz1le1EpQZBCDSZq3Oce2czqLIljVr&#10;iD1SmklwVso0xMHWzCNqSAvojYj6cTyMWmWoNqpk1sJpsXHiUcCvKla611VlmUMix8DNhdWEdebX&#10;aHRGsrkhuubllgb5BxYN4RI+uocqiCPoxvA/oBpeGmVV5Y5K1USqqnjJQg1QTRL/Vs1VTTQLtUBz&#10;rN63yf4/2PLV4tIgTnM8wEiSBkbUfV5/WN9137sv6zu0/tj97L51X7v77kd3v74F+2H9CWzv7B62&#10;x3do4DvZapsB4FheGt+Lcimv9IUq31ok1bgmcs5CRdcrDZ9JfEb0KMVvrAY+s/alohBDbpwKbV1W&#10;pvGQ0DC0DNNb7afHlg6VcDgc9k/TGIZc7nwRyXaJ2lj3gqkGeSPHgkvfWJKRxYV1ngjJdiH+WKop&#10;FyKIQ0jU5vh4CGoD6EZDq5zhIdkqwakP9CnWzGdjYdCCeKmFJ1QInsMwo24kDcA1I3SytR3hYmMD&#10;ESE9HpQF1LbWRkvvTuPTycnkJO2l/eGkl8ZF0Xs+Hae94TQ5flYMivG4SN57akma1ZxSJj27na6T&#10;9O90s71hG0Xulb1vSfQYPfQOyO7egXSYqx/lRhQzRVeXZjdvkHII3l47f1cO92Af/hxGvwAAAP//&#10;AwBQSwMEFAAGAAgAAAAhAB6iEILYAAAABgEAAA8AAABkcnMvZG93bnJldi54bWxMj8FugzAQRO+V&#10;+g/WVuotMXCIIoKJqko59dKGfsDG3mIUbBNsCPn7Lqf2strRrGbfVMfF9WKmMXbBK8i3GQjyOpjO&#10;twq+m9NmDyIm9Ab74EnBgyIc6+enCksT7v6L5nNqBYf4WKICm9JQShm1JYdxGwby7P2E0WFiObbS&#10;jHjncNfLIst20mHn+YPFgd4t6et5cgr0xyNv7GnCudVYhObz1l/TTanXl+XtACLRkv6OYcVndKiZ&#10;6RImb6LoFWzyPXdJCniudlbseLusWtaV/I9f/wIAAP//AwBQSwECLQAUAAYACAAAACEAtoM4kv4A&#10;AADhAQAAEwAAAAAAAAAAAAAAAAAAAAAAW0NvbnRlbnRfVHlwZXNdLnhtbFBLAQItABQABgAIAAAA&#10;IQA4/SH/1gAAAJQBAAALAAAAAAAAAAAAAAAAAC8BAABfcmVscy8ucmVsc1BLAQItABQABgAIAAAA&#10;IQD/s61CVQIAAGQEAAAOAAAAAAAAAAAAAAAAAC4CAABkcnMvZTJvRG9jLnhtbFBLAQItABQABgAI&#10;AAAAIQAeohCC2AAAAAY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  <w:r>
        <w:tab/>
      </w:r>
    </w:p>
    <w:p w:rsidR="00095183" w:rsidRDefault="00095183" w:rsidP="00095183"/>
    <w:p w:rsidR="00095183" w:rsidRDefault="00095183" w:rsidP="00095183">
      <w:pPr>
        <w:tabs>
          <w:tab w:val="left" w:pos="1755"/>
        </w:tabs>
      </w:pPr>
      <w:r>
        <w:tab/>
        <w:t xml:space="preserve">    от 13.03.2024года                      №21/251</w:t>
      </w:r>
    </w:p>
    <w:p w:rsidR="000A7E36" w:rsidRDefault="000A7E36"/>
    <w:p w:rsidR="000A7E36" w:rsidRPr="000A7E36" w:rsidRDefault="000A7E36" w:rsidP="000A7E36"/>
    <w:p w:rsidR="000A7E36" w:rsidRDefault="000A7E36" w:rsidP="000A7E36"/>
    <w:p w:rsidR="000A7E36" w:rsidRPr="000A7E36" w:rsidRDefault="000A7E36" w:rsidP="000A7E36">
      <w:pPr>
        <w:suppressAutoHyphens/>
        <w:spacing w:after="200" w:line="276" w:lineRule="auto"/>
        <w:jc w:val="center"/>
        <w:rPr>
          <w:rFonts w:eastAsia="Calibri" w:cs="Calibri"/>
          <w:color w:val="00000A"/>
          <w:sz w:val="30"/>
          <w:szCs w:val="30"/>
          <w:lang w:eastAsia="en-US"/>
        </w:rPr>
      </w:pPr>
      <w:r w:rsidRPr="000A7E36">
        <w:rPr>
          <w:rFonts w:eastAsia="Calibri"/>
          <w:b/>
          <w:bCs/>
          <w:color w:val="00000A"/>
          <w:sz w:val="30"/>
          <w:szCs w:val="30"/>
          <w:lang w:eastAsia="en-US"/>
        </w:rPr>
        <w:t xml:space="preserve">Какие выплаты можно получать вместе с единым пособием? </w:t>
      </w:r>
    </w:p>
    <w:p w:rsidR="000A7E36" w:rsidRPr="000A7E36" w:rsidRDefault="000A7E36" w:rsidP="000A7E36">
      <w:pPr>
        <w:suppressAutoHyphens/>
        <w:spacing w:after="200" w:line="276" w:lineRule="auto"/>
        <w:jc w:val="both"/>
        <w:rPr>
          <w:rFonts w:eastAsia="Calibri" w:cs="Calibri"/>
          <w:color w:val="00000A"/>
          <w:sz w:val="28"/>
          <w:szCs w:val="28"/>
          <w:lang w:eastAsia="en-US"/>
        </w:rPr>
      </w:pPr>
      <w:r w:rsidRPr="000A7E36">
        <w:rPr>
          <w:rFonts w:eastAsia="Calibri"/>
          <w:color w:val="00000A"/>
          <w:sz w:val="28"/>
          <w:szCs w:val="28"/>
          <w:lang w:eastAsia="en-US"/>
        </w:rPr>
        <w:tab/>
      </w:r>
      <w:r w:rsidRPr="000A7E36">
        <w:rPr>
          <w:rFonts w:eastAsia="Calibri"/>
          <w:b/>
          <w:color w:val="00000A"/>
          <w:sz w:val="28"/>
          <w:szCs w:val="28"/>
          <w:lang w:eastAsia="en-US"/>
        </w:rPr>
        <w:t>Ежемесячное пособие в связи с рождением и воспитанием ребёнка (единое пособие), как известно, объединило в себе несколько выплат на детей. Это:</w:t>
      </w:r>
    </w:p>
    <w:p w:rsidR="000A7E36" w:rsidRPr="000A7E36" w:rsidRDefault="000A7E36" w:rsidP="000A7E36">
      <w:pPr>
        <w:suppressAutoHyphens/>
        <w:spacing w:after="200" w:line="276" w:lineRule="auto"/>
        <w:jc w:val="both"/>
        <w:rPr>
          <w:rFonts w:eastAsia="Calibri" w:cs="Calibri"/>
          <w:color w:val="00000A"/>
          <w:sz w:val="28"/>
          <w:szCs w:val="28"/>
          <w:lang w:eastAsia="en-US"/>
        </w:rPr>
      </w:pPr>
      <w:r w:rsidRPr="000A7E36">
        <w:rPr>
          <w:rFonts w:eastAsia="Calibri"/>
          <w:color w:val="00000A"/>
          <w:sz w:val="28"/>
          <w:szCs w:val="28"/>
          <w:lang w:eastAsia="en-US"/>
        </w:rPr>
        <w:t xml:space="preserve">- ежемесячное пособие для беременных женщин, вставших на учёт в </w:t>
      </w:r>
      <w:proofErr w:type="gramStart"/>
      <w:r w:rsidRPr="000A7E36">
        <w:rPr>
          <w:rFonts w:eastAsia="Calibri"/>
          <w:color w:val="00000A"/>
          <w:sz w:val="28"/>
          <w:szCs w:val="28"/>
          <w:lang w:eastAsia="en-US"/>
        </w:rPr>
        <w:t>ранние</w:t>
      </w:r>
      <w:proofErr w:type="gramEnd"/>
      <w:r w:rsidRPr="000A7E36">
        <w:rPr>
          <w:rFonts w:eastAsia="Calibri"/>
          <w:color w:val="00000A"/>
          <w:sz w:val="28"/>
          <w:szCs w:val="28"/>
          <w:lang w:eastAsia="en-US"/>
        </w:rPr>
        <w:t xml:space="preserve"> сроки беременности;</w:t>
      </w:r>
    </w:p>
    <w:p w:rsidR="000A7E36" w:rsidRPr="000A7E36" w:rsidRDefault="000A7E36" w:rsidP="000A7E36">
      <w:pPr>
        <w:suppressAutoHyphens/>
        <w:spacing w:after="200" w:line="276" w:lineRule="auto"/>
        <w:jc w:val="both"/>
        <w:rPr>
          <w:rFonts w:eastAsia="Calibri" w:cs="Calibri"/>
          <w:color w:val="00000A"/>
          <w:sz w:val="28"/>
          <w:szCs w:val="28"/>
          <w:lang w:eastAsia="en-US"/>
        </w:rPr>
      </w:pPr>
      <w:r w:rsidRPr="000A7E36">
        <w:rPr>
          <w:rFonts w:eastAsia="Calibri"/>
          <w:color w:val="00000A"/>
          <w:sz w:val="28"/>
          <w:szCs w:val="28"/>
          <w:lang w:eastAsia="en-US"/>
        </w:rPr>
        <w:t>- пособие по уходу за ребёнком до 1,5 лет неработающим гражданам;</w:t>
      </w:r>
    </w:p>
    <w:p w:rsidR="000A7E36" w:rsidRPr="000A7E36" w:rsidRDefault="000A7E36" w:rsidP="000A7E36">
      <w:pPr>
        <w:suppressAutoHyphens/>
        <w:spacing w:after="200" w:line="276" w:lineRule="auto"/>
        <w:jc w:val="both"/>
        <w:rPr>
          <w:rFonts w:eastAsia="Calibri" w:cs="Calibri"/>
          <w:color w:val="00000A"/>
          <w:sz w:val="28"/>
          <w:szCs w:val="28"/>
          <w:lang w:eastAsia="en-US"/>
        </w:rPr>
      </w:pPr>
      <w:r w:rsidRPr="000A7E36">
        <w:rPr>
          <w:rFonts w:eastAsia="Calibri"/>
          <w:color w:val="00000A"/>
          <w:sz w:val="28"/>
          <w:szCs w:val="28"/>
          <w:lang w:eastAsia="en-US"/>
        </w:rPr>
        <w:t>- ежемесячное пособие на первого ребёнка до достижения им 3 лет;</w:t>
      </w:r>
    </w:p>
    <w:p w:rsidR="000A7E36" w:rsidRPr="000A7E36" w:rsidRDefault="000A7E36" w:rsidP="000A7E36">
      <w:pPr>
        <w:suppressAutoHyphens/>
        <w:spacing w:after="200" w:line="276" w:lineRule="auto"/>
        <w:jc w:val="both"/>
        <w:rPr>
          <w:rFonts w:eastAsia="Calibri" w:cs="Calibri"/>
          <w:color w:val="00000A"/>
          <w:sz w:val="28"/>
          <w:szCs w:val="28"/>
          <w:lang w:eastAsia="en-US"/>
        </w:rPr>
      </w:pPr>
      <w:r w:rsidRPr="000A7E36">
        <w:rPr>
          <w:rFonts w:eastAsia="Calibri"/>
          <w:color w:val="00000A"/>
          <w:sz w:val="28"/>
          <w:szCs w:val="28"/>
          <w:lang w:eastAsia="en-US"/>
        </w:rPr>
        <w:t>- ежемесячная выплата на третьего и последующего ребёнка до достижения ими 3 лет;</w:t>
      </w:r>
    </w:p>
    <w:p w:rsidR="000A7E36" w:rsidRPr="000A7E36" w:rsidRDefault="000A7E36" w:rsidP="000A7E36">
      <w:pPr>
        <w:suppressAutoHyphens/>
        <w:spacing w:after="200" w:line="276" w:lineRule="auto"/>
        <w:jc w:val="both"/>
        <w:rPr>
          <w:rFonts w:eastAsia="Calibri" w:cs="Calibri"/>
          <w:color w:val="00000A"/>
          <w:sz w:val="28"/>
          <w:szCs w:val="28"/>
          <w:lang w:eastAsia="en-US"/>
        </w:rPr>
      </w:pPr>
      <w:r w:rsidRPr="000A7E36">
        <w:rPr>
          <w:rFonts w:eastAsia="Calibri"/>
          <w:color w:val="00000A"/>
          <w:sz w:val="28"/>
          <w:szCs w:val="28"/>
          <w:lang w:eastAsia="en-US"/>
        </w:rPr>
        <w:t>- ежемесячное пособие на ребёнка от 3 до 7 лет и от 8 до 17 лет.</w:t>
      </w:r>
    </w:p>
    <w:p w:rsidR="000A7E36" w:rsidRPr="000A7E36" w:rsidRDefault="000A7E36" w:rsidP="000A7E36">
      <w:pPr>
        <w:suppressAutoHyphens/>
        <w:spacing w:after="200" w:line="276" w:lineRule="auto"/>
        <w:jc w:val="both"/>
        <w:rPr>
          <w:rFonts w:eastAsia="Calibri" w:cs="Calibri"/>
          <w:color w:val="00000A"/>
          <w:sz w:val="28"/>
          <w:szCs w:val="28"/>
          <w:lang w:eastAsia="en-US"/>
        </w:rPr>
      </w:pPr>
      <w:r w:rsidRPr="000A7E36">
        <w:rPr>
          <w:rFonts w:eastAsia="Calibri"/>
          <w:color w:val="00000A"/>
          <w:sz w:val="28"/>
          <w:szCs w:val="28"/>
          <w:lang w:eastAsia="en-US"/>
        </w:rPr>
        <w:t xml:space="preserve">Вместе с этими выплатами одновременно получать единое пособие </w:t>
      </w:r>
      <w:r w:rsidRPr="000A7E36">
        <w:rPr>
          <w:rFonts w:eastAsia="Calibri"/>
          <w:b/>
          <w:bCs/>
          <w:color w:val="00000A"/>
          <w:sz w:val="28"/>
          <w:szCs w:val="28"/>
          <w:lang w:eastAsia="en-US"/>
        </w:rPr>
        <w:t>нельзя</w:t>
      </w:r>
      <w:r w:rsidRPr="000A7E36">
        <w:rPr>
          <w:rFonts w:eastAsia="Calibri"/>
          <w:color w:val="00000A"/>
          <w:sz w:val="28"/>
          <w:szCs w:val="28"/>
          <w:lang w:eastAsia="en-US"/>
        </w:rPr>
        <w:t xml:space="preserve">. </w:t>
      </w:r>
    </w:p>
    <w:p w:rsidR="000A7E36" w:rsidRPr="000A7E36" w:rsidRDefault="000A7E36" w:rsidP="004A4B69">
      <w:pPr>
        <w:suppressAutoHyphens/>
        <w:spacing w:after="200" w:line="276" w:lineRule="auto"/>
        <w:rPr>
          <w:rFonts w:eastAsia="Calibri" w:cs="Calibri"/>
          <w:color w:val="00000A"/>
          <w:sz w:val="28"/>
          <w:szCs w:val="28"/>
          <w:lang w:eastAsia="en-US"/>
        </w:rPr>
      </w:pPr>
      <w:r w:rsidRPr="000A7E36">
        <w:rPr>
          <w:rFonts w:eastAsia="Calibri"/>
          <w:color w:val="00000A"/>
          <w:sz w:val="28"/>
          <w:szCs w:val="28"/>
          <w:lang w:eastAsia="en-US"/>
        </w:rPr>
        <w:tab/>
        <w:t xml:space="preserve">Что можно получать на одного ребёнка вместе с единым пособием? Родители вправе одновременно оформить ежемесячную выплату из материнского капитала до 3 лет или пособие по уходу до 1,5 лет для работающих, а также все эти три выплаты вместе (единое пособие + выплата из </w:t>
      </w:r>
      <w:proofErr w:type="spellStart"/>
      <w:r w:rsidRPr="000A7E36">
        <w:rPr>
          <w:rFonts w:eastAsia="Calibri"/>
          <w:color w:val="00000A"/>
          <w:sz w:val="28"/>
          <w:szCs w:val="28"/>
          <w:lang w:eastAsia="en-US"/>
        </w:rPr>
        <w:t>маткапитала</w:t>
      </w:r>
      <w:proofErr w:type="spellEnd"/>
      <w:r w:rsidRPr="000A7E36">
        <w:rPr>
          <w:rFonts w:eastAsia="Calibri"/>
          <w:color w:val="00000A"/>
          <w:sz w:val="28"/>
          <w:szCs w:val="28"/>
          <w:lang w:eastAsia="en-US"/>
        </w:rPr>
        <w:t xml:space="preserve"> + пособие по уходу до 1,5 лет). Главное условие – семья должна соответствовать критериям комплексной оценки нуждаемости. </w:t>
      </w:r>
    </w:p>
    <w:p w:rsidR="000A7E36" w:rsidRPr="000A7E36" w:rsidRDefault="004A4B69" w:rsidP="000A7E36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color w:val="00000A"/>
          <w:sz w:val="22"/>
          <w:szCs w:val="22"/>
          <w:lang w:eastAsia="en-US"/>
        </w:rPr>
      </w:pPr>
      <w:bookmarkStart w:id="0" w:name="_GoBack"/>
      <w:r w:rsidRPr="004A4B69">
        <w:rPr>
          <w:rFonts w:ascii="Calibri" w:eastAsia="Calibri" w:hAnsi="Calibri" w:cs="Calibri"/>
          <w:b/>
          <w:bCs/>
          <w:noProof/>
          <w:color w:val="00000A"/>
          <w:sz w:val="22"/>
          <w:szCs w:val="22"/>
        </w:rPr>
        <w:lastRenderedPageBreak/>
        <w:drawing>
          <wp:inline distT="0" distB="0" distL="0" distR="0">
            <wp:extent cx="5940425" cy="4311512"/>
            <wp:effectExtent l="0" t="0" r="3175" b="0"/>
            <wp:docPr id="4" name="Рисунок 4" descr="C:\Users\User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7E36" w:rsidRPr="000A7E36" w:rsidRDefault="000A7E36" w:rsidP="000A7E36">
      <w:pPr>
        <w:suppressAutoHyphens/>
        <w:spacing w:after="200" w:line="276" w:lineRule="auto"/>
        <w:jc w:val="both"/>
        <w:rPr>
          <w:rFonts w:eastAsia="Calibri" w:cs="Calibri"/>
          <w:color w:val="00000A"/>
          <w:sz w:val="28"/>
          <w:szCs w:val="28"/>
          <w:lang w:eastAsia="en-US"/>
        </w:rPr>
      </w:pPr>
    </w:p>
    <w:p w:rsidR="000A7E36" w:rsidRPr="000A7E36" w:rsidRDefault="000A7E36" w:rsidP="000A7E36">
      <w:pPr>
        <w:suppressLineNumbers/>
        <w:suppressAutoHyphens/>
        <w:spacing w:after="200" w:line="276" w:lineRule="auto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</w:p>
    <w:p w:rsidR="001E485F" w:rsidRPr="000A7E36" w:rsidRDefault="001E485F" w:rsidP="000A7E36"/>
    <w:sectPr w:rsidR="001E485F" w:rsidRPr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34" w:rsidRDefault="00D25F34" w:rsidP="00225197">
      <w:r>
        <w:separator/>
      </w:r>
    </w:p>
  </w:endnote>
  <w:endnote w:type="continuationSeparator" w:id="0">
    <w:p w:rsidR="00D25F34" w:rsidRDefault="00D25F34" w:rsidP="0022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34" w:rsidRDefault="00D25F34" w:rsidP="00225197">
      <w:r>
        <w:separator/>
      </w:r>
    </w:p>
  </w:footnote>
  <w:footnote w:type="continuationSeparator" w:id="0">
    <w:p w:rsidR="00D25F34" w:rsidRDefault="00D25F34" w:rsidP="00225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BC"/>
    <w:rsid w:val="00095183"/>
    <w:rsid w:val="000A7E36"/>
    <w:rsid w:val="001E485F"/>
    <w:rsid w:val="001E6ABC"/>
    <w:rsid w:val="001F69C8"/>
    <w:rsid w:val="00225197"/>
    <w:rsid w:val="004A4B69"/>
    <w:rsid w:val="00657F92"/>
    <w:rsid w:val="008417BA"/>
    <w:rsid w:val="00D25F34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183"/>
    <w:pPr>
      <w:spacing w:before="100" w:beforeAutospacing="1" w:after="100" w:afterAutospacing="1"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2251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51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17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7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183"/>
    <w:pPr>
      <w:spacing w:before="100" w:beforeAutospacing="1" w:after="100" w:afterAutospacing="1"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2251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51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17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7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4</cp:revision>
  <dcterms:created xsi:type="dcterms:W3CDTF">2024-03-13T20:32:00Z</dcterms:created>
  <dcterms:modified xsi:type="dcterms:W3CDTF">2024-03-13T20:32:00Z</dcterms:modified>
</cp:coreProperties>
</file>