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6A" w:rsidRDefault="0018546A">
      <w:pPr>
        <w:spacing w:line="259" w:lineRule="auto"/>
        <w:ind w:left="0" w:firstLine="0"/>
        <w:jc w:val="left"/>
      </w:pPr>
      <w:bookmarkStart w:id="0" w:name="_GoBack"/>
      <w:bookmarkEnd w:id="0"/>
    </w:p>
    <w:p w:rsidR="0018546A" w:rsidRDefault="000A44C8">
      <w:pPr>
        <w:spacing w:after="59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8546A" w:rsidRPr="00993F5E" w:rsidRDefault="000A44C8" w:rsidP="00993F5E">
      <w:pPr>
        <w:spacing w:line="259" w:lineRule="auto"/>
        <w:ind w:left="779" w:firstLine="0"/>
        <w:jc w:val="center"/>
      </w:pPr>
      <w:r>
        <w:rPr>
          <w:b/>
        </w:rPr>
        <w:t xml:space="preserve"> </w:t>
      </w:r>
      <w:r w:rsidRPr="00842325">
        <w:rPr>
          <w:b/>
          <w:lang w:val="ru-RU"/>
        </w:rPr>
        <w:t>«</w:t>
      </w:r>
      <w:r w:rsidRPr="00842325">
        <w:rPr>
          <w:lang w:val="ru-RU"/>
        </w:rPr>
        <w:t>Изменения в трудовом законодательстве</w:t>
      </w:r>
      <w:r w:rsidRPr="00842325">
        <w:rPr>
          <w:b/>
          <w:lang w:val="ru-RU"/>
        </w:rPr>
        <w:t>»</w:t>
      </w:r>
      <w:r w:rsidRPr="00842325">
        <w:rPr>
          <w:lang w:val="ru-RU"/>
        </w:rPr>
        <w:t xml:space="preserve">  </w:t>
      </w:r>
    </w:p>
    <w:p w:rsidR="0018546A" w:rsidRPr="00842325" w:rsidRDefault="000A44C8">
      <w:pPr>
        <w:spacing w:line="259" w:lineRule="auto"/>
        <w:ind w:left="70" w:firstLine="0"/>
        <w:jc w:val="center"/>
        <w:rPr>
          <w:lang w:val="ru-RU"/>
        </w:rPr>
      </w:pPr>
      <w:r w:rsidRPr="00842325">
        <w:rPr>
          <w:lang w:val="ru-RU"/>
        </w:rPr>
        <w:t xml:space="preserve"> </w:t>
      </w:r>
    </w:p>
    <w:p w:rsidR="0018546A" w:rsidRPr="00842325" w:rsidRDefault="000A44C8">
      <w:pPr>
        <w:ind w:left="0" w:firstLine="540"/>
        <w:rPr>
          <w:lang w:val="ru-RU"/>
        </w:rPr>
      </w:pPr>
      <w:r w:rsidRPr="00842325">
        <w:rPr>
          <w:lang w:val="ru-RU"/>
        </w:rPr>
        <w:t xml:space="preserve">Федеральным законом от 06.04.2024 № 70-ФЗ внесены изменения в главу 41 Трудового кодекса Российской Федерации, которая дополнена статьей 264.1 «Гарантии супруге (супругу) погибшего (умершего) ветерана боевых действий». </w:t>
      </w:r>
    </w:p>
    <w:p w:rsidR="0018546A" w:rsidRPr="00842325" w:rsidRDefault="000A44C8">
      <w:pPr>
        <w:ind w:left="0" w:firstLine="540"/>
        <w:rPr>
          <w:lang w:val="ru-RU"/>
        </w:rPr>
      </w:pPr>
      <w:r w:rsidRPr="00842325">
        <w:rPr>
          <w:lang w:val="ru-RU"/>
        </w:rPr>
        <w:t xml:space="preserve">Согласно указанных изменений с 06.04.2024 установлен запрет на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в течение одного года с момента гибели (смерти) ветерана боевых действий. </w:t>
      </w:r>
    </w:p>
    <w:p w:rsidR="0018546A" w:rsidRPr="00842325" w:rsidRDefault="000A44C8">
      <w:pPr>
        <w:ind w:left="0" w:firstLine="540"/>
        <w:rPr>
          <w:lang w:val="ru-RU"/>
        </w:rPr>
      </w:pPr>
      <w:r w:rsidRPr="00842325">
        <w:rPr>
          <w:lang w:val="ru-RU"/>
        </w:rPr>
        <w:t xml:space="preserve">Предусмотрен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 </w:t>
      </w:r>
    </w:p>
    <w:p w:rsidR="0018546A" w:rsidRPr="00842325" w:rsidRDefault="000A44C8">
      <w:pPr>
        <w:spacing w:line="259" w:lineRule="auto"/>
        <w:ind w:left="0" w:firstLine="0"/>
        <w:jc w:val="left"/>
        <w:rPr>
          <w:lang w:val="ru-RU"/>
        </w:rPr>
      </w:pPr>
      <w:r w:rsidRPr="00842325">
        <w:rPr>
          <w:lang w:val="ru-RU"/>
        </w:rPr>
        <w:t xml:space="preserve"> </w:t>
      </w:r>
    </w:p>
    <w:p w:rsidR="0018546A" w:rsidRPr="00842325" w:rsidRDefault="000A44C8">
      <w:pPr>
        <w:spacing w:line="259" w:lineRule="auto"/>
        <w:ind w:left="540" w:firstLine="0"/>
        <w:jc w:val="left"/>
        <w:rPr>
          <w:lang w:val="ru-RU"/>
        </w:rPr>
      </w:pPr>
      <w:r w:rsidRPr="00842325">
        <w:rPr>
          <w:lang w:val="ru-RU"/>
        </w:rPr>
        <w:t xml:space="preserve"> </w:t>
      </w:r>
    </w:p>
    <w:p w:rsidR="0018546A" w:rsidRPr="00842325" w:rsidRDefault="000A44C8">
      <w:pPr>
        <w:ind w:left="10"/>
        <w:rPr>
          <w:lang w:val="ru-RU"/>
        </w:rPr>
      </w:pPr>
      <w:r w:rsidRPr="00842325">
        <w:rPr>
          <w:lang w:val="ru-RU"/>
        </w:rPr>
        <w:t xml:space="preserve">Помощник прокурора </w:t>
      </w:r>
    </w:p>
    <w:p w:rsidR="0018546A" w:rsidRPr="00842325" w:rsidRDefault="000A44C8">
      <w:pPr>
        <w:ind w:left="10"/>
        <w:rPr>
          <w:lang w:val="ru-RU"/>
        </w:rPr>
      </w:pPr>
      <w:r w:rsidRPr="00842325">
        <w:rPr>
          <w:lang w:val="ru-RU"/>
        </w:rPr>
        <w:t xml:space="preserve">Иловлинского района                                                                             Н.А. Горбунова  </w:t>
      </w:r>
    </w:p>
    <w:sectPr w:rsidR="0018546A" w:rsidRPr="00842325">
      <w:pgSz w:w="11906" w:h="16838"/>
      <w:pgMar w:top="400" w:right="567" w:bottom="37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6A"/>
    <w:rsid w:val="000A44C8"/>
    <w:rsid w:val="0018546A"/>
    <w:rsid w:val="001D208B"/>
    <w:rsid w:val="002F7196"/>
    <w:rsid w:val="00842325"/>
    <w:rsid w:val="009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2B4D-BD22-405C-AE87-A8B50E4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9" w:lineRule="auto"/>
      <w:ind w:left="4462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2</cp:revision>
  <dcterms:created xsi:type="dcterms:W3CDTF">2024-05-06T17:45:00Z</dcterms:created>
  <dcterms:modified xsi:type="dcterms:W3CDTF">2024-05-06T17:45:00Z</dcterms:modified>
</cp:coreProperties>
</file>