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3F" w:rsidRDefault="0043773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43773F" w:rsidRDefault="00802A4D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73F" w:rsidRDefault="00802A4D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43773F" w:rsidRDefault="00802A4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43773F" w:rsidRDefault="00802A4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43773F" w:rsidRDefault="0043773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43773F" w:rsidRDefault="00802A4D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114300</wp:posOffset>
                </wp:positionV>
                <wp:extent cx="6668770" cy="2159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28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9pt,8.35pt" to="439.1pt,9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43773F" w:rsidRDefault="00802A4D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43773F" w:rsidRPr="00802A4D" w:rsidRDefault="0043773F">
      <w:pPr>
        <w:pStyle w:val="aa"/>
        <w:ind w:left="1622" w:firstLine="0"/>
        <w:jc w:val="center"/>
        <w:rPr>
          <w:rStyle w:val="-"/>
          <w:rFonts w:hint="eastAsia"/>
        </w:rPr>
      </w:pPr>
    </w:p>
    <w:p w:rsidR="0043773F" w:rsidRPr="00802A4D" w:rsidRDefault="0043773F">
      <w:pPr>
        <w:pStyle w:val="aa"/>
        <w:ind w:left="1622" w:firstLine="0"/>
        <w:jc w:val="center"/>
        <w:rPr>
          <w:rFonts w:hint="eastAsia"/>
        </w:rPr>
      </w:pPr>
    </w:p>
    <w:p w:rsidR="0043773F" w:rsidRDefault="00802A4D">
      <w:pPr>
        <w:spacing w:beforeAutospacing="1" w:afterAutospacing="1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Пенсионный фонд ускорит назначение выплат многодетным семьям</w:t>
      </w:r>
    </w:p>
    <w:p w:rsidR="0043773F" w:rsidRDefault="00802A4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Пенсионный фонд России и органы социальной защиты населения договорились об оперативном обмене </w:t>
      </w:r>
      <w:proofErr w:type="gramStart"/>
      <w:r>
        <w:rPr>
          <w:sz w:val="28"/>
          <w:szCs w:val="28"/>
        </w:rPr>
        <w:t>данными</w:t>
      </w:r>
      <w:proofErr w:type="gramEnd"/>
      <w:r>
        <w:rPr>
          <w:sz w:val="28"/>
          <w:szCs w:val="28"/>
        </w:rPr>
        <w:t xml:space="preserve"> о многодетных семьях. Соответствующие </w:t>
      </w:r>
      <w:r>
        <w:rPr>
          <w:sz w:val="28"/>
          <w:szCs w:val="28"/>
        </w:rPr>
        <w:t xml:space="preserve">договорённости в течение мая были закреплены в действующих и новых соглашениях между региональными отделениями ПФР и соцзащиты. Теперь имеющиеся в распоряжении социальной защиты сведения о </w:t>
      </w: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будут поступать в отделения фонда </w:t>
      </w:r>
      <w:r>
        <w:rPr>
          <w:b/>
          <w:bCs/>
          <w:sz w:val="28"/>
          <w:szCs w:val="28"/>
        </w:rPr>
        <w:t>ежедневно</w:t>
      </w:r>
      <w:r>
        <w:rPr>
          <w:sz w:val="28"/>
          <w:szCs w:val="28"/>
        </w:rPr>
        <w:t>. Это позвол</w:t>
      </w:r>
      <w:r>
        <w:rPr>
          <w:sz w:val="28"/>
          <w:szCs w:val="28"/>
        </w:rPr>
        <w:t>ит в более короткие сроки рассматривать заявления семей на ежемесячные пособия, введённые в этом и прошлом году по указам Президента РФ.</w:t>
      </w:r>
    </w:p>
    <w:p w:rsidR="0043773F" w:rsidRDefault="00802A4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Ранее информация о семьях, воспитывающих трёх и больше детей, направлялась в Пенсионный фонд с меньшей периодичностью.</w:t>
      </w:r>
      <w:r>
        <w:rPr>
          <w:sz w:val="28"/>
          <w:szCs w:val="28"/>
        </w:rPr>
        <w:t xml:space="preserve"> Для подтверждения статуса многодетных родителей специалисты ПФР делали запросы в органы соцзащиты, ответы на которые,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действующему регламенту, могут поступать до 5 рабочих дней. Оперативное обновление сведений в течение одного дня позволит исключить та</w:t>
      </w:r>
      <w:r>
        <w:rPr>
          <w:sz w:val="28"/>
          <w:szCs w:val="28"/>
        </w:rPr>
        <w:t>кие запросы и быстрее рассматривать обращения.</w:t>
      </w:r>
    </w:p>
    <w:p w:rsidR="0043773F" w:rsidRDefault="00802A4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</w:t>
      </w:r>
      <w:r>
        <w:rPr>
          <w:sz w:val="28"/>
          <w:szCs w:val="28"/>
        </w:rPr>
        <w:t>и не учитываются жильё, транспорт и участки, выделенные в качестве меры поддержки государства.</w:t>
      </w:r>
    </w:p>
    <w:p w:rsidR="0043773F" w:rsidRDefault="0043773F">
      <w:pPr>
        <w:jc w:val="both"/>
        <w:rPr>
          <w:rFonts w:hint="eastAsia"/>
          <w:sz w:val="28"/>
          <w:szCs w:val="28"/>
        </w:rPr>
      </w:pPr>
    </w:p>
    <w:sectPr w:rsidR="0043773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F"/>
    <w:rsid w:val="0043773F"/>
    <w:rsid w:val="008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2022-06-03T20:16:00Z</dcterms:created>
  <dcterms:modified xsi:type="dcterms:W3CDTF">2022-06-03T20:16:00Z</dcterms:modified>
  <dc:language>ru-RU</dc:language>
</cp:coreProperties>
</file>