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77" w:rsidRDefault="00E94843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577" w:rsidRDefault="00E948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 февраля 2021</w:t>
      </w:r>
    </w:p>
    <w:p w:rsidR="00C13577" w:rsidRDefault="00C13577">
      <w:pPr>
        <w:jc w:val="center"/>
        <w:rPr>
          <w:rFonts w:hint="eastAsia"/>
          <w:b/>
          <w:bCs/>
          <w:sz w:val="28"/>
          <w:szCs w:val="28"/>
        </w:rPr>
      </w:pPr>
    </w:p>
    <w:p w:rsidR="00C13577" w:rsidRDefault="00E94843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По телефону с помощью «пароля» можно узнать </w:t>
      </w:r>
    </w:p>
    <w:p w:rsidR="00C13577" w:rsidRDefault="00E94843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персональную информацию от ПФР</w:t>
      </w:r>
    </w:p>
    <w:p w:rsidR="00C13577" w:rsidRDefault="00C13577">
      <w:pPr>
        <w:ind w:firstLine="709"/>
        <w:jc w:val="both"/>
        <w:rPr>
          <w:rFonts w:hint="eastAsia"/>
          <w:sz w:val="12"/>
          <w:szCs w:val="12"/>
        </w:rPr>
      </w:pPr>
    </w:p>
    <w:p w:rsidR="00C13577" w:rsidRDefault="00E94843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>До 21 марта 2021 года включительно жителям Волгоградской области в категории «65+» продлили режим самоизоляции в связи с угро</w:t>
      </w:r>
      <w:bookmarkStart w:id="0" w:name="_GoBack"/>
      <w:bookmarkEnd w:id="0"/>
      <w:r>
        <w:rPr>
          <w:sz w:val="28"/>
          <w:szCs w:val="28"/>
        </w:rPr>
        <w:t xml:space="preserve">зой распространения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. В связи с этим как никогда актуальной становится такая услуга Пенсионного фонда России, как испол</w:t>
      </w:r>
      <w:r>
        <w:rPr>
          <w:sz w:val="28"/>
          <w:szCs w:val="28"/>
        </w:rPr>
        <w:t xml:space="preserve">ьзование «кодового слова», - дистанционный способ узнать информацию от ПФР по телефону. </w:t>
      </w:r>
    </w:p>
    <w:p w:rsidR="00C13577" w:rsidRDefault="00E94843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ab/>
        <w:t>Ежедневно на телефон «горячей линии» ПФР поступают звонки с просьбой уточнить размер пенсии после индексации, объяснить, почему произошло удержание из  выплат и проче</w:t>
      </w:r>
      <w:r>
        <w:rPr>
          <w:sz w:val="28"/>
          <w:szCs w:val="28"/>
        </w:rPr>
        <w:t xml:space="preserve">е.  </w:t>
      </w:r>
      <w:r>
        <w:rPr>
          <w:b/>
          <w:bCs/>
          <w:sz w:val="28"/>
          <w:szCs w:val="28"/>
        </w:rPr>
        <w:t>Однако</w:t>
      </w:r>
      <w:r>
        <w:rPr>
          <w:sz w:val="28"/>
          <w:szCs w:val="28"/>
        </w:rPr>
        <w:t xml:space="preserve"> согласно закону о персональных данных, специалисты Пенсионного фонда не могут озвучивать такие сведения без подтверждения личности гражданина. «Кодовое слово» в этом случае помогает идентифицировать </w:t>
      </w:r>
      <w:proofErr w:type="gramStart"/>
      <w:r>
        <w:rPr>
          <w:sz w:val="28"/>
          <w:szCs w:val="28"/>
        </w:rPr>
        <w:t>звонящего</w:t>
      </w:r>
      <w:proofErr w:type="gramEnd"/>
      <w:r>
        <w:rPr>
          <w:sz w:val="28"/>
          <w:szCs w:val="28"/>
        </w:rPr>
        <w:t xml:space="preserve">. Кроме «пароля» гражданина попросят </w:t>
      </w:r>
      <w:r>
        <w:rPr>
          <w:sz w:val="28"/>
          <w:szCs w:val="28"/>
        </w:rPr>
        <w:t>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C13577" w:rsidRDefault="00E94843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Как получить «кодовое слово»? </w:t>
      </w:r>
      <w:r>
        <w:rPr>
          <w:sz w:val="28"/>
          <w:szCs w:val="28"/>
        </w:rPr>
        <w:t xml:space="preserve"> Заявл</w:t>
      </w:r>
      <w:r>
        <w:rPr>
          <w:sz w:val="28"/>
          <w:szCs w:val="28"/>
        </w:rPr>
        <w:t xml:space="preserve">ение об использовании «пароля» для идентификации личности можно подать в клиентской службе ПФР при любом обращении. </w:t>
      </w:r>
    </w:p>
    <w:p w:rsidR="00C13577" w:rsidRDefault="00E94843">
      <w:pPr>
        <w:jc w:val="both"/>
        <w:rPr>
          <w:rFonts w:hint="eastAsia"/>
        </w:rPr>
      </w:pPr>
      <w:r>
        <w:rPr>
          <w:sz w:val="28"/>
          <w:szCs w:val="28"/>
        </w:rPr>
        <w:tab/>
        <w:t>Но гораздо проще это сделать прямо из дома, дистанционно — через Личный кабинет на сайте ПФР:</w:t>
      </w:r>
    </w:p>
    <w:p w:rsidR="00C13577" w:rsidRDefault="00E9484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 xml:space="preserve">войти в свой </w:t>
      </w:r>
      <w:hyperlink r:id="rId7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C13577" w:rsidRDefault="00E9484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C13577" w:rsidRDefault="00E9484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C13577" w:rsidRDefault="00E9484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выбрать для идентификации личности один из вариа</w:t>
      </w:r>
      <w:r>
        <w:rPr>
          <w:sz w:val="28"/>
          <w:szCs w:val="28"/>
        </w:rPr>
        <w:t>нтов: секретный код или секретный вопрос;</w:t>
      </w:r>
    </w:p>
    <w:p w:rsidR="00C13577" w:rsidRDefault="00E94843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C13577" w:rsidRDefault="00E94843">
      <w:pPr>
        <w:jc w:val="both"/>
        <w:rPr>
          <w:rFonts w:hint="eastAsia"/>
        </w:rPr>
      </w:pPr>
      <w:r>
        <w:rPr>
          <w:sz w:val="28"/>
          <w:szCs w:val="28"/>
        </w:rPr>
        <w:tab/>
        <w:t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</w:t>
      </w:r>
      <w:r>
        <w:rPr>
          <w:sz w:val="28"/>
          <w:szCs w:val="28"/>
        </w:rPr>
        <w:t xml:space="preserve">ть ФИО и номер СНИЛС. </w:t>
      </w:r>
    </w:p>
    <w:p w:rsidR="00C13577" w:rsidRDefault="00E94843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это позволяет свести к мини</w:t>
      </w:r>
      <w:r>
        <w:rPr>
          <w:rFonts w:ascii="Times New Roman" w:hAnsi="Times New Roman" w:cs="Times New Roman"/>
          <w:i/>
          <w:iCs/>
          <w:sz w:val="28"/>
          <w:szCs w:val="28"/>
        </w:rPr>
        <w:t>муму личные посещения клиентской службы ПФР.</w:t>
      </w:r>
    </w:p>
    <w:p w:rsidR="00C13577" w:rsidRDefault="00E94843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3577" w:rsidRDefault="00C135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77" w:rsidRDefault="00E948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C13577" w:rsidRDefault="00E948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C13577" w:rsidRDefault="00E9484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C1357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236"/>
    <w:multiLevelType w:val="multilevel"/>
    <w:tmpl w:val="390271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18623B"/>
    <w:multiLevelType w:val="multilevel"/>
    <w:tmpl w:val="93C4581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7"/>
    <w:rsid w:val="00C13577"/>
    <w:rsid w:val="00E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2019-01-21T14:47:00Z</cp:lastPrinted>
  <dcterms:created xsi:type="dcterms:W3CDTF">2021-02-02T19:27:00Z</dcterms:created>
  <dcterms:modified xsi:type="dcterms:W3CDTF">2021-02-02T19:27:00Z</dcterms:modified>
  <dc:language>ru-RU</dc:language>
</cp:coreProperties>
</file>