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20C" w:rsidRPr="00C3120C" w:rsidRDefault="00C3120C" w:rsidP="00C3120C">
      <w:pPr>
        <w:jc w:val="center"/>
        <w:rPr>
          <w:b/>
          <w:noProof/>
          <w:sz w:val="24"/>
          <w:szCs w:val="24"/>
        </w:rPr>
      </w:pPr>
      <w:bookmarkStart w:id="0" w:name="_GoBack"/>
      <w:bookmarkEnd w:id="0"/>
    </w:p>
    <w:p w:rsidR="00907113" w:rsidRDefault="00907113" w:rsidP="00907113">
      <w:pPr>
        <w:ind w:left="708"/>
        <w:jc w:val="center"/>
        <w:outlineLvl w:val="0"/>
        <w:rPr>
          <w:b/>
          <w:sz w:val="28"/>
          <w:szCs w:val="28"/>
        </w:rPr>
      </w:pPr>
      <w:r>
        <w:rPr>
          <w:b/>
          <w:sz w:val="28"/>
          <w:szCs w:val="28"/>
        </w:rPr>
        <w:t>ВОЛГОГРАДСКАЯ ОБЛАСТЬ</w:t>
      </w:r>
    </w:p>
    <w:p w:rsidR="00907113" w:rsidRDefault="00907113" w:rsidP="00907113">
      <w:pPr>
        <w:jc w:val="center"/>
        <w:outlineLvl w:val="0"/>
        <w:rPr>
          <w:b/>
          <w:sz w:val="28"/>
          <w:szCs w:val="28"/>
        </w:rPr>
      </w:pPr>
      <w:r>
        <w:rPr>
          <w:b/>
          <w:sz w:val="28"/>
          <w:szCs w:val="28"/>
        </w:rPr>
        <w:t>ИЛОВЛИНСКИЙ МУНИЦИПАЛЬНЫЙ РАЙОН</w:t>
      </w:r>
    </w:p>
    <w:p w:rsidR="00907113" w:rsidRDefault="00907113" w:rsidP="00907113">
      <w:pPr>
        <w:jc w:val="center"/>
        <w:outlineLvl w:val="0"/>
        <w:rPr>
          <w:b/>
          <w:sz w:val="28"/>
          <w:szCs w:val="28"/>
        </w:rPr>
      </w:pPr>
      <w:r>
        <w:rPr>
          <w:b/>
          <w:sz w:val="28"/>
          <w:szCs w:val="28"/>
        </w:rPr>
        <w:t>АДМИНИСТРАЦИЯ СИРОТИНСКОГО СЕЛЬСКОГО ПОСЕЛЕНИЯ</w:t>
      </w:r>
    </w:p>
    <w:p w:rsidR="00907113" w:rsidRDefault="00907113" w:rsidP="00907113">
      <w:pPr>
        <w:jc w:val="center"/>
      </w:pPr>
      <w:r>
        <w:t xml:space="preserve">403065 станица Сиротинская </w:t>
      </w:r>
      <w:proofErr w:type="spellStart"/>
      <w:r>
        <w:t>Иловлинский</w:t>
      </w:r>
      <w:proofErr w:type="spellEnd"/>
      <w:r>
        <w:t xml:space="preserve"> район Волгоградская область</w:t>
      </w:r>
    </w:p>
    <w:p w:rsidR="00907113" w:rsidRDefault="00907113" w:rsidP="00907113">
      <w:pPr>
        <w:jc w:val="center"/>
      </w:pPr>
      <w:r>
        <w:t>Телефон   8-(84467) 5-81-75, 5-81-41</w:t>
      </w:r>
    </w:p>
    <w:p w:rsidR="00907113" w:rsidRDefault="00907113" w:rsidP="00907113">
      <w:pPr>
        <w:jc w:val="center"/>
      </w:pPr>
      <w:r>
        <w:t>ИНН 3408009238, ОГРН 1053455071460, ОКАТО 18214844000</w:t>
      </w:r>
    </w:p>
    <w:p w:rsidR="00907113" w:rsidRDefault="00907113" w:rsidP="00907113">
      <w:pPr>
        <w:jc w:val="center"/>
      </w:pPr>
      <w:r>
        <w:t xml:space="preserve">Л/счет № 5208В000101 при Финансовом отделе Администрации </w:t>
      </w:r>
      <w:proofErr w:type="spellStart"/>
      <w:r>
        <w:t>Иловлинского</w:t>
      </w:r>
      <w:proofErr w:type="spellEnd"/>
      <w:r>
        <w:t xml:space="preserve"> муниципального района</w:t>
      </w:r>
    </w:p>
    <w:p w:rsidR="00907113" w:rsidRDefault="00907113" w:rsidP="00907113">
      <w:pPr>
        <w:jc w:val="center"/>
      </w:pPr>
      <w:r>
        <w:t>Р/с № 40204810800000000397 в отделение Волгоград г. Волгоград БИК 041806001</w:t>
      </w:r>
    </w:p>
    <w:tbl>
      <w:tblPr>
        <w:tblW w:w="0" w:type="auto"/>
        <w:tblInd w:w="348" w:type="dxa"/>
        <w:tblBorders>
          <w:top w:val="thinThickThinSmallGap" w:sz="24" w:space="0" w:color="auto"/>
        </w:tblBorders>
        <w:tblLook w:val="04A0" w:firstRow="1" w:lastRow="0" w:firstColumn="1" w:lastColumn="0" w:noHBand="0" w:noVBand="1"/>
      </w:tblPr>
      <w:tblGrid>
        <w:gridCol w:w="9224"/>
      </w:tblGrid>
      <w:tr w:rsidR="00907113" w:rsidTr="008149B8">
        <w:trPr>
          <w:trHeight w:val="100"/>
        </w:trPr>
        <w:tc>
          <w:tcPr>
            <w:tcW w:w="9360" w:type="dxa"/>
            <w:tcBorders>
              <w:top w:val="thinThickThinSmallGap" w:sz="24" w:space="0" w:color="auto"/>
              <w:left w:val="nil"/>
              <w:bottom w:val="nil"/>
              <w:right w:val="nil"/>
            </w:tcBorders>
          </w:tcPr>
          <w:p w:rsidR="00907113" w:rsidRDefault="00907113" w:rsidP="008149B8">
            <w:pPr>
              <w:jc w:val="center"/>
            </w:pPr>
          </w:p>
        </w:tc>
      </w:tr>
    </w:tbl>
    <w:p w:rsidR="00C3120C" w:rsidRPr="00C3120C" w:rsidRDefault="00C3120C" w:rsidP="00C3120C">
      <w:pPr>
        <w:jc w:val="center"/>
        <w:rPr>
          <w:b/>
          <w:noProof/>
          <w:sz w:val="24"/>
          <w:szCs w:val="24"/>
        </w:rPr>
      </w:pPr>
      <w:r w:rsidRPr="00C3120C">
        <w:rPr>
          <w:b/>
          <w:noProof/>
          <w:sz w:val="24"/>
          <w:szCs w:val="24"/>
        </w:rPr>
        <w:t>ПОСТАНОВЛЕНИЕ</w:t>
      </w:r>
    </w:p>
    <w:p w:rsidR="00C3120C" w:rsidRPr="00C3120C" w:rsidRDefault="00C3120C" w:rsidP="00C3120C">
      <w:pPr>
        <w:rPr>
          <w:b/>
          <w:noProof/>
          <w:sz w:val="24"/>
          <w:szCs w:val="24"/>
        </w:rPr>
      </w:pPr>
      <w:r w:rsidRPr="00C3120C">
        <w:rPr>
          <w:b/>
          <w:noProof/>
          <w:sz w:val="24"/>
          <w:szCs w:val="24"/>
        </w:rPr>
        <w:t xml:space="preserve"> от  __________________                   </w:t>
      </w:r>
      <w:r w:rsidR="00907113">
        <w:rPr>
          <w:b/>
          <w:noProof/>
          <w:sz w:val="24"/>
          <w:szCs w:val="24"/>
        </w:rPr>
        <w:t xml:space="preserve">   </w:t>
      </w:r>
      <w:r w:rsidRPr="00C3120C">
        <w:rPr>
          <w:b/>
          <w:noProof/>
          <w:sz w:val="24"/>
          <w:szCs w:val="24"/>
        </w:rPr>
        <w:t xml:space="preserve">  №___</w:t>
      </w:r>
    </w:p>
    <w:p w:rsidR="00C3120C" w:rsidRDefault="00C3120C" w:rsidP="00003DD2">
      <w:pPr>
        <w:jc w:val="center"/>
        <w:rPr>
          <w:b/>
          <w:sz w:val="24"/>
          <w:szCs w:val="24"/>
        </w:rPr>
      </w:pPr>
    </w:p>
    <w:p w:rsidR="00003DD2" w:rsidRPr="00003DD2" w:rsidRDefault="00003DD2" w:rsidP="00003DD2">
      <w:pPr>
        <w:jc w:val="center"/>
        <w:rPr>
          <w:b/>
          <w:sz w:val="24"/>
          <w:szCs w:val="24"/>
        </w:rPr>
      </w:pPr>
      <w:r w:rsidRPr="00003DD2">
        <w:rPr>
          <w:b/>
          <w:sz w:val="24"/>
          <w:szCs w:val="24"/>
        </w:rPr>
        <w:t>Об утверждении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p w:rsidR="00003DD2" w:rsidRPr="00003DD2" w:rsidRDefault="00003DD2" w:rsidP="00003DD2">
      <w:pPr>
        <w:jc w:val="center"/>
        <w:rPr>
          <w:b/>
          <w:sz w:val="28"/>
          <w:szCs w:val="28"/>
        </w:rPr>
      </w:pPr>
    </w:p>
    <w:p w:rsidR="00003DD2" w:rsidRPr="00192079" w:rsidRDefault="00003DD2" w:rsidP="00003DD2">
      <w:pPr>
        <w:autoSpaceDE w:val="0"/>
        <w:autoSpaceDN w:val="0"/>
        <w:adjustRightInd w:val="0"/>
        <w:ind w:firstLine="540"/>
        <w:jc w:val="both"/>
        <w:rPr>
          <w:sz w:val="24"/>
          <w:szCs w:val="24"/>
        </w:rPr>
      </w:pPr>
      <w:r w:rsidRPr="00192079">
        <w:rPr>
          <w:sz w:val="24"/>
          <w:szCs w:val="24"/>
        </w:rPr>
        <w:t xml:space="preserve">В целях совершенствования организации работы по осуществлению муниципального контроля, профилактики нарушений юридическими лицами и индивидуальными предпринимателями обязательных требований, руководствуясь статьёй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907113">
        <w:rPr>
          <w:sz w:val="24"/>
          <w:szCs w:val="24"/>
        </w:rPr>
        <w:t xml:space="preserve">руководствуясь Уставом </w:t>
      </w:r>
      <w:proofErr w:type="spellStart"/>
      <w:r w:rsidR="00907113">
        <w:rPr>
          <w:sz w:val="24"/>
          <w:szCs w:val="24"/>
        </w:rPr>
        <w:t>Сиротинского</w:t>
      </w:r>
      <w:proofErr w:type="spellEnd"/>
      <w:r>
        <w:rPr>
          <w:sz w:val="24"/>
          <w:szCs w:val="24"/>
        </w:rPr>
        <w:t xml:space="preserve"> </w:t>
      </w:r>
      <w:r w:rsidRPr="00192079">
        <w:rPr>
          <w:sz w:val="24"/>
          <w:szCs w:val="24"/>
        </w:rPr>
        <w:t>сельского поселения</w:t>
      </w:r>
      <w:r>
        <w:rPr>
          <w:sz w:val="24"/>
          <w:szCs w:val="24"/>
        </w:rPr>
        <w:t xml:space="preserve">  </w:t>
      </w:r>
      <w:proofErr w:type="spellStart"/>
      <w:r>
        <w:rPr>
          <w:sz w:val="24"/>
          <w:szCs w:val="24"/>
        </w:rPr>
        <w:t>Иловлинского</w:t>
      </w:r>
      <w:proofErr w:type="spellEnd"/>
      <w:r>
        <w:rPr>
          <w:sz w:val="24"/>
          <w:szCs w:val="24"/>
        </w:rPr>
        <w:t xml:space="preserve"> муниципального района Волгоградской области</w:t>
      </w:r>
      <w:r w:rsidRPr="00192079">
        <w:rPr>
          <w:sz w:val="24"/>
          <w:szCs w:val="24"/>
        </w:rPr>
        <w:t xml:space="preserve">, </w:t>
      </w:r>
      <w:r>
        <w:rPr>
          <w:sz w:val="24"/>
          <w:szCs w:val="24"/>
        </w:rPr>
        <w:t>а</w:t>
      </w:r>
      <w:r w:rsidRPr="00192079">
        <w:rPr>
          <w:sz w:val="24"/>
          <w:szCs w:val="24"/>
        </w:rPr>
        <w:t>дминистрация</w:t>
      </w:r>
      <w:r w:rsidRPr="00A24D69">
        <w:rPr>
          <w:sz w:val="24"/>
          <w:szCs w:val="24"/>
        </w:rPr>
        <w:t xml:space="preserve"> </w:t>
      </w:r>
      <w:proofErr w:type="spellStart"/>
      <w:r w:rsidR="00907113">
        <w:rPr>
          <w:sz w:val="24"/>
          <w:szCs w:val="24"/>
        </w:rPr>
        <w:t>Сиротинского</w:t>
      </w:r>
      <w:proofErr w:type="spellEnd"/>
      <w:r>
        <w:rPr>
          <w:sz w:val="24"/>
          <w:szCs w:val="24"/>
        </w:rPr>
        <w:t xml:space="preserve"> </w:t>
      </w:r>
      <w:r w:rsidRPr="00192079">
        <w:rPr>
          <w:sz w:val="24"/>
          <w:szCs w:val="24"/>
        </w:rPr>
        <w:t>сельского поселения</w:t>
      </w:r>
      <w:r>
        <w:rPr>
          <w:sz w:val="24"/>
          <w:szCs w:val="24"/>
        </w:rPr>
        <w:t xml:space="preserve"> </w:t>
      </w:r>
      <w:proofErr w:type="spellStart"/>
      <w:r>
        <w:rPr>
          <w:sz w:val="24"/>
          <w:szCs w:val="24"/>
        </w:rPr>
        <w:t>Иловлинского</w:t>
      </w:r>
      <w:proofErr w:type="spellEnd"/>
      <w:r w:rsidRPr="001F5EE1">
        <w:rPr>
          <w:sz w:val="24"/>
          <w:szCs w:val="24"/>
        </w:rPr>
        <w:t xml:space="preserve"> </w:t>
      </w:r>
      <w:r>
        <w:rPr>
          <w:sz w:val="24"/>
          <w:szCs w:val="24"/>
        </w:rPr>
        <w:t>муниципального района Волгоградской области</w:t>
      </w:r>
      <w:r w:rsidRPr="00192079">
        <w:rPr>
          <w:sz w:val="24"/>
          <w:szCs w:val="24"/>
        </w:rPr>
        <w:t xml:space="preserve"> </w:t>
      </w:r>
    </w:p>
    <w:p w:rsidR="00003DD2" w:rsidRDefault="00003DD2" w:rsidP="00003DD2">
      <w:pPr>
        <w:jc w:val="both"/>
        <w:rPr>
          <w:b/>
          <w:sz w:val="24"/>
          <w:szCs w:val="24"/>
        </w:rPr>
      </w:pPr>
    </w:p>
    <w:p w:rsidR="00003DD2" w:rsidRPr="00192079" w:rsidRDefault="00003DD2" w:rsidP="00003DD2">
      <w:pPr>
        <w:rPr>
          <w:b/>
          <w:sz w:val="24"/>
          <w:szCs w:val="24"/>
        </w:rPr>
      </w:pPr>
      <w:r>
        <w:rPr>
          <w:b/>
          <w:sz w:val="24"/>
          <w:szCs w:val="24"/>
        </w:rPr>
        <w:t>ПОСТАНОВЛЯЕТ</w:t>
      </w:r>
      <w:r w:rsidRPr="00192079">
        <w:rPr>
          <w:b/>
          <w:sz w:val="24"/>
          <w:szCs w:val="24"/>
        </w:rPr>
        <w:t>:</w:t>
      </w:r>
    </w:p>
    <w:p w:rsidR="00003DD2" w:rsidRPr="00192079" w:rsidRDefault="00003DD2" w:rsidP="00003DD2">
      <w:pPr>
        <w:ind w:firstLine="709"/>
        <w:jc w:val="both"/>
        <w:rPr>
          <w:sz w:val="24"/>
          <w:szCs w:val="24"/>
        </w:rPr>
      </w:pPr>
    </w:p>
    <w:p w:rsidR="00003DD2" w:rsidRPr="00192079" w:rsidRDefault="00003DD2" w:rsidP="00003DD2">
      <w:pPr>
        <w:jc w:val="both"/>
        <w:rPr>
          <w:sz w:val="24"/>
          <w:szCs w:val="24"/>
        </w:rPr>
      </w:pPr>
      <w:r>
        <w:rPr>
          <w:sz w:val="24"/>
          <w:szCs w:val="24"/>
        </w:rPr>
        <w:t xml:space="preserve">        </w:t>
      </w:r>
      <w:r w:rsidRPr="00192079">
        <w:rPr>
          <w:sz w:val="24"/>
          <w:szCs w:val="24"/>
        </w:rPr>
        <w:t>1. Утвердить прилагаемые:</w:t>
      </w:r>
    </w:p>
    <w:p w:rsidR="00003DD2" w:rsidRDefault="00003DD2" w:rsidP="00003DD2">
      <w:pPr>
        <w:tabs>
          <w:tab w:val="left" w:pos="9072"/>
        </w:tabs>
        <w:ind w:right="-31"/>
        <w:jc w:val="both"/>
        <w:rPr>
          <w:sz w:val="24"/>
          <w:szCs w:val="24"/>
        </w:rPr>
      </w:pPr>
      <w:r>
        <w:rPr>
          <w:sz w:val="24"/>
          <w:szCs w:val="24"/>
        </w:rPr>
        <w:t xml:space="preserve">        </w:t>
      </w:r>
      <w:r w:rsidRPr="00192079">
        <w:rPr>
          <w:sz w:val="24"/>
          <w:szCs w:val="24"/>
        </w:rPr>
        <w:t>1.1.</w:t>
      </w:r>
      <w:r>
        <w:rPr>
          <w:sz w:val="24"/>
          <w:szCs w:val="24"/>
        </w:rPr>
        <w:t xml:space="preserve"> </w:t>
      </w:r>
      <w:r w:rsidRPr="00192079">
        <w:rPr>
          <w:sz w:val="24"/>
          <w:szCs w:val="24"/>
        </w:rPr>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за сохранностью автомобильных дорог местного значен</w:t>
      </w:r>
      <w:r>
        <w:rPr>
          <w:sz w:val="24"/>
          <w:szCs w:val="24"/>
        </w:rPr>
        <w:t>ия</w:t>
      </w:r>
      <w:r w:rsidRPr="00155DE9">
        <w:rPr>
          <w:sz w:val="24"/>
          <w:szCs w:val="24"/>
        </w:rPr>
        <w:t xml:space="preserve"> </w:t>
      </w:r>
      <w:proofErr w:type="spellStart"/>
      <w:r w:rsidR="00907113">
        <w:rPr>
          <w:sz w:val="24"/>
          <w:szCs w:val="24"/>
        </w:rPr>
        <w:t>Сиротинского</w:t>
      </w:r>
      <w:proofErr w:type="spellEnd"/>
      <w:r w:rsidRPr="00192079">
        <w:rPr>
          <w:sz w:val="24"/>
          <w:szCs w:val="24"/>
        </w:rPr>
        <w:t xml:space="preserve"> сельского поселения, а также </w:t>
      </w:r>
      <w:proofErr w:type="gramStart"/>
      <w:r w:rsidRPr="00192079">
        <w:rPr>
          <w:sz w:val="24"/>
          <w:szCs w:val="24"/>
        </w:rPr>
        <w:t>текстов</w:t>
      </w:r>
      <w:proofErr w:type="gramEnd"/>
      <w:r w:rsidRPr="00192079">
        <w:rPr>
          <w:sz w:val="24"/>
          <w:szCs w:val="24"/>
        </w:rPr>
        <w:t xml:space="preserve"> соответствующих нормативных правовых ак</w:t>
      </w:r>
      <w:r>
        <w:rPr>
          <w:sz w:val="24"/>
          <w:szCs w:val="24"/>
        </w:rPr>
        <w:t xml:space="preserve">тов </w:t>
      </w:r>
      <w:r w:rsidRPr="00192079">
        <w:rPr>
          <w:sz w:val="24"/>
          <w:szCs w:val="24"/>
        </w:rPr>
        <w:t>(Прило</w:t>
      </w:r>
      <w:r>
        <w:rPr>
          <w:sz w:val="24"/>
          <w:szCs w:val="24"/>
        </w:rPr>
        <w:t>жение 1</w:t>
      </w:r>
      <w:r w:rsidRPr="00192079">
        <w:rPr>
          <w:sz w:val="24"/>
          <w:szCs w:val="24"/>
        </w:rPr>
        <w:t>)</w:t>
      </w:r>
      <w:r>
        <w:rPr>
          <w:sz w:val="24"/>
          <w:szCs w:val="24"/>
        </w:rPr>
        <w:t>.</w:t>
      </w:r>
    </w:p>
    <w:p w:rsidR="00003DD2" w:rsidRDefault="00003DD2" w:rsidP="00003DD2">
      <w:pPr>
        <w:tabs>
          <w:tab w:val="left" w:pos="9072"/>
        </w:tabs>
        <w:ind w:right="-31"/>
        <w:jc w:val="both"/>
        <w:rPr>
          <w:sz w:val="24"/>
          <w:szCs w:val="24"/>
        </w:rPr>
      </w:pPr>
      <w:r>
        <w:rPr>
          <w:sz w:val="24"/>
          <w:szCs w:val="24"/>
        </w:rPr>
        <w:t xml:space="preserve">       1.2</w:t>
      </w:r>
      <w:r w:rsidRPr="00192079">
        <w:rPr>
          <w:sz w:val="24"/>
          <w:szCs w:val="24"/>
        </w:rPr>
        <w:t xml:space="preserve">.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r>
        <w:rPr>
          <w:sz w:val="24"/>
          <w:szCs w:val="24"/>
        </w:rPr>
        <w:t xml:space="preserve">жилищного </w:t>
      </w:r>
      <w:r w:rsidRPr="00192079">
        <w:rPr>
          <w:sz w:val="24"/>
          <w:szCs w:val="24"/>
        </w:rPr>
        <w:t xml:space="preserve">контроля </w:t>
      </w:r>
      <w:r>
        <w:rPr>
          <w:sz w:val="24"/>
          <w:szCs w:val="24"/>
        </w:rPr>
        <w:t>на территории</w:t>
      </w:r>
      <w:r w:rsidRPr="003A1A44">
        <w:rPr>
          <w:sz w:val="24"/>
          <w:szCs w:val="24"/>
        </w:rPr>
        <w:t xml:space="preserve"> </w:t>
      </w:r>
      <w:proofErr w:type="spellStart"/>
      <w:r w:rsidR="00907113">
        <w:rPr>
          <w:sz w:val="24"/>
          <w:szCs w:val="24"/>
        </w:rPr>
        <w:t>Сиротинского</w:t>
      </w:r>
      <w:proofErr w:type="spellEnd"/>
      <w:r w:rsidRPr="00192079">
        <w:rPr>
          <w:sz w:val="24"/>
          <w:szCs w:val="24"/>
        </w:rPr>
        <w:t xml:space="preserve"> сельского поселения, а также текстов соответствующих нормативных правовых ак</w:t>
      </w:r>
      <w:r>
        <w:rPr>
          <w:sz w:val="24"/>
          <w:szCs w:val="24"/>
        </w:rPr>
        <w:t xml:space="preserve">тов </w:t>
      </w:r>
      <w:r w:rsidRPr="00192079">
        <w:rPr>
          <w:sz w:val="24"/>
          <w:szCs w:val="24"/>
        </w:rPr>
        <w:t xml:space="preserve">(Приложение </w:t>
      </w:r>
      <w:r>
        <w:rPr>
          <w:sz w:val="24"/>
          <w:szCs w:val="24"/>
        </w:rPr>
        <w:t>2</w:t>
      </w:r>
      <w:r w:rsidRPr="00192079">
        <w:rPr>
          <w:sz w:val="24"/>
          <w:szCs w:val="24"/>
        </w:rPr>
        <w:t>)</w:t>
      </w:r>
      <w:r>
        <w:rPr>
          <w:sz w:val="24"/>
          <w:szCs w:val="24"/>
        </w:rPr>
        <w:t>.</w:t>
      </w:r>
    </w:p>
    <w:p w:rsidR="00003DD2" w:rsidRPr="00192079" w:rsidRDefault="00003DD2" w:rsidP="00003DD2">
      <w:pPr>
        <w:jc w:val="both"/>
        <w:rPr>
          <w:sz w:val="24"/>
          <w:szCs w:val="24"/>
        </w:rPr>
      </w:pPr>
      <w:r>
        <w:rPr>
          <w:sz w:val="24"/>
          <w:szCs w:val="24"/>
        </w:rPr>
        <w:t xml:space="preserve">       </w:t>
      </w:r>
      <w:r w:rsidRPr="00192079">
        <w:rPr>
          <w:sz w:val="24"/>
          <w:szCs w:val="24"/>
        </w:rPr>
        <w:t xml:space="preserve">2. Разместить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утверждённые настоящим постановлением, на официальном сайте </w:t>
      </w:r>
      <w:proofErr w:type="spellStart"/>
      <w:r w:rsidR="00907113">
        <w:rPr>
          <w:sz w:val="24"/>
          <w:szCs w:val="24"/>
        </w:rPr>
        <w:t>Сиротинского</w:t>
      </w:r>
      <w:proofErr w:type="spellEnd"/>
      <w:r>
        <w:rPr>
          <w:sz w:val="24"/>
          <w:szCs w:val="24"/>
        </w:rPr>
        <w:t xml:space="preserve"> сельского поселения </w:t>
      </w:r>
      <w:r w:rsidRPr="00192079">
        <w:rPr>
          <w:sz w:val="24"/>
          <w:szCs w:val="24"/>
        </w:rPr>
        <w:t>в информационно-телекоммуникационной сети «Интернет».</w:t>
      </w:r>
    </w:p>
    <w:p w:rsidR="00003DD2" w:rsidRPr="00192079" w:rsidRDefault="00003DD2" w:rsidP="00003DD2">
      <w:pPr>
        <w:jc w:val="both"/>
        <w:rPr>
          <w:sz w:val="24"/>
          <w:szCs w:val="24"/>
        </w:rPr>
      </w:pPr>
      <w:r>
        <w:rPr>
          <w:sz w:val="24"/>
          <w:szCs w:val="24"/>
        </w:rPr>
        <w:t xml:space="preserve">      </w:t>
      </w:r>
      <w:r w:rsidRPr="00192079">
        <w:rPr>
          <w:sz w:val="24"/>
          <w:szCs w:val="24"/>
        </w:rPr>
        <w:t>3</w:t>
      </w:r>
      <w:r>
        <w:rPr>
          <w:sz w:val="24"/>
          <w:szCs w:val="24"/>
        </w:rPr>
        <w:t xml:space="preserve">. Контроль </w:t>
      </w:r>
      <w:r w:rsidRPr="00192079">
        <w:rPr>
          <w:sz w:val="24"/>
          <w:szCs w:val="24"/>
        </w:rPr>
        <w:t>исполнени</w:t>
      </w:r>
      <w:r>
        <w:rPr>
          <w:sz w:val="24"/>
          <w:szCs w:val="24"/>
        </w:rPr>
        <w:t>я</w:t>
      </w:r>
      <w:r w:rsidRPr="00192079">
        <w:rPr>
          <w:sz w:val="24"/>
          <w:szCs w:val="24"/>
        </w:rPr>
        <w:t xml:space="preserve"> настоящего постановления оставляю за собой.</w:t>
      </w:r>
    </w:p>
    <w:p w:rsidR="00003DD2" w:rsidRPr="00192079" w:rsidRDefault="00003DD2" w:rsidP="00003DD2">
      <w:pPr>
        <w:jc w:val="both"/>
        <w:rPr>
          <w:sz w:val="24"/>
          <w:szCs w:val="24"/>
        </w:rPr>
      </w:pPr>
    </w:p>
    <w:p w:rsidR="00003DD2" w:rsidRPr="00192079" w:rsidRDefault="00003DD2" w:rsidP="00003DD2">
      <w:pPr>
        <w:spacing w:line="276" w:lineRule="auto"/>
        <w:jc w:val="both"/>
        <w:rPr>
          <w:sz w:val="24"/>
          <w:szCs w:val="24"/>
        </w:rPr>
      </w:pPr>
    </w:p>
    <w:p w:rsidR="00003DD2" w:rsidRPr="002F350C" w:rsidRDefault="00003DD2" w:rsidP="00003DD2">
      <w:pPr>
        <w:shd w:val="clear" w:color="auto" w:fill="FFFFFF"/>
        <w:contextualSpacing/>
      </w:pPr>
    </w:p>
    <w:p w:rsidR="00003DD2" w:rsidRPr="00003DD2" w:rsidRDefault="00003DD2" w:rsidP="00003DD2">
      <w:pPr>
        <w:contextualSpacing/>
        <w:rPr>
          <w:b/>
          <w:sz w:val="24"/>
          <w:szCs w:val="24"/>
        </w:rPr>
      </w:pPr>
      <w:r w:rsidRPr="00003DD2">
        <w:rPr>
          <w:b/>
          <w:sz w:val="24"/>
          <w:szCs w:val="24"/>
        </w:rPr>
        <w:t xml:space="preserve">Глава  </w:t>
      </w:r>
      <w:proofErr w:type="spellStart"/>
      <w:r w:rsidR="00907113">
        <w:rPr>
          <w:b/>
          <w:sz w:val="24"/>
          <w:szCs w:val="24"/>
        </w:rPr>
        <w:t>Сиротинского</w:t>
      </w:r>
      <w:proofErr w:type="spellEnd"/>
    </w:p>
    <w:p w:rsidR="00003DD2" w:rsidRPr="00003DD2" w:rsidRDefault="00003DD2" w:rsidP="00003DD2">
      <w:pPr>
        <w:jc w:val="both"/>
        <w:rPr>
          <w:b/>
          <w:sz w:val="24"/>
          <w:szCs w:val="24"/>
        </w:rPr>
      </w:pPr>
      <w:r w:rsidRPr="00003DD2">
        <w:rPr>
          <w:b/>
          <w:sz w:val="24"/>
          <w:szCs w:val="24"/>
        </w:rPr>
        <w:t xml:space="preserve">сельского поселения                                                                    </w:t>
      </w:r>
      <w:r w:rsidR="00907113">
        <w:rPr>
          <w:b/>
          <w:sz w:val="24"/>
          <w:szCs w:val="24"/>
        </w:rPr>
        <w:t>Н.Ж.Воронкова</w:t>
      </w:r>
    </w:p>
    <w:p w:rsidR="00003DD2" w:rsidRPr="00003DD2" w:rsidRDefault="00003DD2" w:rsidP="00003DD2">
      <w:pPr>
        <w:autoSpaceDE w:val="0"/>
        <w:autoSpaceDN w:val="0"/>
        <w:adjustRightInd w:val="0"/>
        <w:jc w:val="both"/>
        <w:rPr>
          <w:b/>
          <w:sz w:val="24"/>
          <w:szCs w:val="24"/>
        </w:rPr>
      </w:pPr>
      <w:r w:rsidRPr="00003DD2">
        <w:rPr>
          <w:b/>
          <w:sz w:val="24"/>
          <w:szCs w:val="24"/>
        </w:rPr>
        <w:t xml:space="preserve"> </w:t>
      </w:r>
    </w:p>
    <w:p w:rsidR="00003DD2" w:rsidRDefault="00003DD2" w:rsidP="00003DD2">
      <w:pPr>
        <w:tabs>
          <w:tab w:val="left" w:pos="3060"/>
          <w:tab w:val="left" w:pos="9072"/>
          <w:tab w:val="right" w:pos="9953"/>
        </w:tabs>
        <w:ind w:right="-31"/>
        <w:rPr>
          <w:sz w:val="24"/>
          <w:szCs w:val="24"/>
        </w:rPr>
      </w:pPr>
      <w:r w:rsidRPr="00003DD2">
        <w:rPr>
          <w:b/>
          <w:sz w:val="24"/>
          <w:szCs w:val="24"/>
        </w:rPr>
        <w:tab/>
      </w:r>
    </w:p>
    <w:p w:rsidR="00003DD2" w:rsidRDefault="00003DD2" w:rsidP="00003DD2">
      <w:pPr>
        <w:tabs>
          <w:tab w:val="left" w:pos="9072"/>
        </w:tabs>
        <w:ind w:right="-31"/>
        <w:rPr>
          <w:sz w:val="24"/>
          <w:szCs w:val="24"/>
        </w:rPr>
        <w:sectPr w:rsidR="00003DD2" w:rsidSect="00CF1D98">
          <w:pgSz w:w="11907" w:h="16840"/>
          <w:pgMar w:top="1134" w:right="850" w:bottom="1134" w:left="1701" w:header="0" w:footer="57" w:gutter="0"/>
          <w:pgNumType w:start="2"/>
          <w:cols w:space="720"/>
          <w:docGrid w:linePitch="272"/>
        </w:sectPr>
      </w:pPr>
    </w:p>
    <w:p w:rsidR="00003DD2" w:rsidRDefault="00003DD2" w:rsidP="00003DD2">
      <w:pPr>
        <w:tabs>
          <w:tab w:val="left" w:pos="9072"/>
        </w:tabs>
        <w:ind w:right="-31"/>
        <w:jc w:val="right"/>
        <w:rPr>
          <w:sz w:val="22"/>
          <w:szCs w:val="22"/>
        </w:rPr>
      </w:pPr>
    </w:p>
    <w:p w:rsidR="00003DD2" w:rsidRDefault="00003DD2" w:rsidP="00003DD2">
      <w:pPr>
        <w:tabs>
          <w:tab w:val="left" w:pos="9072"/>
        </w:tabs>
        <w:ind w:right="-31"/>
        <w:jc w:val="right"/>
        <w:rPr>
          <w:sz w:val="22"/>
          <w:szCs w:val="22"/>
        </w:rPr>
      </w:pPr>
      <w:r>
        <w:rPr>
          <w:sz w:val="22"/>
          <w:szCs w:val="22"/>
        </w:rPr>
        <w:t>Приложение 1</w:t>
      </w:r>
    </w:p>
    <w:p w:rsidR="00003DD2" w:rsidRDefault="00003DD2" w:rsidP="00003DD2">
      <w:pPr>
        <w:tabs>
          <w:tab w:val="left" w:pos="9072"/>
        </w:tabs>
        <w:ind w:right="-31"/>
        <w:jc w:val="right"/>
        <w:rPr>
          <w:sz w:val="22"/>
          <w:szCs w:val="22"/>
        </w:rPr>
      </w:pPr>
      <w:r>
        <w:rPr>
          <w:sz w:val="22"/>
          <w:szCs w:val="22"/>
        </w:rPr>
        <w:t xml:space="preserve"> к постановлению администрации</w:t>
      </w:r>
    </w:p>
    <w:p w:rsidR="00003DD2" w:rsidRDefault="00907113" w:rsidP="00003DD2">
      <w:pPr>
        <w:tabs>
          <w:tab w:val="left" w:pos="9072"/>
        </w:tabs>
        <w:ind w:right="-31"/>
        <w:jc w:val="right"/>
        <w:rPr>
          <w:sz w:val="22"/>
          <w:szCs w:val="22"/>
        </w:rPr>
      </w:pPr>
      <w:proofErr w:type="spellStart"/>
      <w:r>
        <w:rPr>
          <w:sz w:val="22"/>
          <w:szCs w:val="22"/>
        </w:rPr>
        <w:t>Сиротинского</w:t>
      </w:r>
      <w:proofErr w:type="spellEnd"/>
      <w:r>
        <w:rPr>
          <w:sz w:val="22"/>
          <w:szCs w:val="22"/>
        </w:rPr>
        <w:t xml:space="preserve"> </w:t>
      </w:r>
      <w:r w:rsidR="00003DD2">
        <w:rPr>
          <w:sz w:val="22"/>
          <w:szCs w:val="22"/>
        </w:rPr>
        <w:t xml:space="preserve"> сельского поселения</w:t>
      </w:r>
    </w:p>
    <w:p w:rsidR="00003DD2" w:rsidRPr="00503FE4" w:rsidRDefault="00003DD2" w:rsidP="00003DD2">
      <w:pPr>
        <w:tabs>
          <w:tab w:val="left" w:pos="9072"/>
        </w:tabs>
        <w:ind w:right="-31"/>
        <w:jc w:val="right"/>
        <w:rPr>
          <w:sz w:val="22"/>
          <w:szCs w:val="22"/>
        </w:rPr>
      </w:pPr>
      <w:r>
        <w:rPr>
          <w:sz w:val="22"/>
          <w:szCs w:val="22"/>
        </w:rPr>
        <w:t xml:space="preserve"> от «__» мая 2019 года  № </w:t>
      </w:r>
    </w:p>
    <w:p w:rsidR="00003DD2" w:rsidRDefault="00003DD2" w:rsidP="00003DD2">
      <w:pPr>
        <w:tabs>
          <w:tab w:val="left" w:pos="9072"/>
        </w:tabs>
        <w:ind w:right="-31"/>
        <w:jc w:val="center"/>
        <w:rPr>
          <w:b/>
          <w:sz w:val="22"/>
          <w:szCs w:val="22"/>
        </w:rPr>
      </w:pPr>
    </w:p>
    <w:p w:rsidR="00003DD2" w:rsidRPr="00503FE4" w:rsidRDefault="00003DD2" w:rsidP="00003DD2">
      <w:pPr>
        <w:tabs>
          <w:tab w:val="left" w:pos="9072"/>
        </w:tabs>
        <w:ind w:right="-31"/>
        <w:jc w:val="center"/>
        <w:rPr>
          <w:b/>
          <w:sz w:val="22"/>
          <w:szCs w:val="22"/>
        </w:rPr>
      </w:pPr>
      <w:r w:rsidRPr="00503FE4">
        <w:rPr>
          <w:b/>
          <w:sz w:val="22"/>
          <w:szCs w:val="22"/>
        </w:rPr>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за сохранностью автомобильных доро</w:t>
      </w:r>
      <w:r>
        <w:rPr>
          <w:b/>
          <w:sz w:val="22"/>
          <w:szCs w:val="22"/>
        </w:rPr>
        <w:t>г местно</w:t>
      </w:r>
      <w:r w:rsidR="003F779E">
        <w:rPr>
          <w:b/>
          <w:sz w:val="22"/>
          <w:szCs w:val="22"/>
        </w:rPr>
        <w:t xml:space="preserve">го значения в границах </w:t>
      </w:r>
      <w:proofErr w:type="spellStart"/>
      <w:proofErr w:type="gramStart"/>
      <w:r w:rsidR="003F779E">
        <w:rPr>
          <w:b/>
          <w:sz w:val="22"/>
          <w:szCs w:val="22"/>
        </w:rPr>
        <w:t>Сиротинского</w:t>
      </w:r>
      <w:proofErr w:type="spellEnd"/>
      <w:r w:rsidR="003F779E">
        <w:rPr>
          <w:b/>
          <w:sz w:val="22"/>
          <w:szCs w:val="22"/>
        </w:rPr>
        <w:t xml:space="preserve"> </w:t>
      </w:r>
      <w:r>
        <w:rPr>
          <w:b/>
          <w:sz w:val="22"/>
          <w:szCs w:val="22"/>
        </w:rPr>
        <w:t xml:space="preserve"> с</w:t>
      </w:r>
      <w:r w:rsidRPr="00503FE4">
        <w:rPr>
          <w:b/>
          <w:sz w:val="22"/>
          <w:szCs w:val="22"/>
        </w:rPr>
        <w:t>ельского</w:t>
      </w:r>
      <w:proofErr w:type="gramEnd"/>
      <w:r w:rsidRPr="00503FE4">
        <w:rPr>
          <w:b/>
          <w:sz w:val="22"/>
          <w:szCs w:val="22"/>
        </w:rPr>
        <w:t xml:space="preserve"> поселения, а также текстов соответствующих нормативных правовых актов</w:t>
      </w:r>
    </w:p>
    <w:p w:rsidR="00003DD2" w:rsidRPr="00503FE4" w:rsidRDefault="00003DD2" w:rsidP="00003DD2">
      <w:pPr>
        <w:rPr>
          <w:sz w:val="22"/>
          <w:szCs w:val="22"/>
        </w:rPr>
      </w:pPr>
    </w:p>
    <w:tbl>
      <w:tblPr>
        <w:tblW w:w="148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790"/>
        <w:gridCol w:w="2200"/>
        <w:gridCol w:w="2493"/>
        <w:gridCol w:w="6771"/>
      </w:tblGrid>
      <w:tr w:rsidR="00003DD2" w:rsidRPr="00EF158B" w:rsidTr="003B35F1">
        <w:trPr>
          <w:trHeight w:val="146"/>
        </w:trPr>
        <w:tc>
          <w:tcPr>
            <w:tcW w:w="559" w:type="dxa"/>
          </w:tcPr>
          <w:p w:rsidR="00003DD2" w:rsidRPr="00EF158B" w:rsidRDefault="00003DD2" w:rsidP="003B35F1">
            <w:pPr>
              <w:jc w:val="center"/>
              <w:rPr>
                <w:color w:val="000000"/>
              </w:rPr>
            </w:pPr>
            <w:r w:rsidRPr="00EF158B">
              <w:rPr>
                <w:color w:val="000000"/>
              </w:rPr>
              <w:t>№</w:t>
            </w:r>
          </w:p>
          <w:p w:rsidR="00003DD2" w:rsidRPr="00EF158B" w:rsidRDefault="00003DD2" w:rsidP="003B35F1">
            <w:pPr>
              <w:jc w:val="center"/>
              <w:rPr>
                <w:color w:val="000000"/>
              </w:rPr>
            </w:pPr>
            <w:r w:rsidRPr="00EF158B">
              <w:rPr>
                <w:color w:val="000000"/>
              </w:rPr>
              <w:t>п/п</w:t>
            </w:r>
          </w:p>
        </w:tc>
        <w:tc>
          <w:tcPr>
            <w:tcW w:w="2790" w:type="dxa"/>
          </w:tcPr>
          <w:p w:rsidR="00003DD2" w:rsidRPr="00EF158B" w:rsidRDefault="00003DD2" w:rsidP="003B35F1">
            <w:pPr>
              <w:pStyle w:val="a6"/>
              <w:spacing w:before="0" w:beforeAutospacing="0" w:after="0"/>
              <w:jc w:val="center"/>
              <w:rPr>
                <w:color w:val="000000"/>
                <w:sz w:val="20"/>
                <w:szCs w:val="20"/>
              </w:rPr>
            </w:pPr>
            <w:r w:rsidRPr="00EF158B">
              <w:rPr>
                <w:color w:val="000000"/>
                <w:sz w:val="20"/>
                <w:szCs w:val="20"/>
              </w:rPr>
              <w:t>Наименование</w:t>
            </w:r>
          </w:p>
          <w:p w:rsidR="00003DD2" w:rsidRPr="00EF158B" w:rsidRDefault="00003DD2" w:rsidP="003B35F1">
            <w:pPr>
              <w:pStyle w:val="a6"/>
              <w:spacing w:before="0" w:beforeAutospacing="0" w:after="0"/>
              <w:jc w:val="center"/>
              <w:rPr>
                <w:color w:val="000000"/>
                <w:sz w:val="20"/>
                <w:szCs w:val="20"/>
              </w:rPr>
            </w:pPr>
            <w:r w:rsidRPr="00EF158B">
              <w:rPr>
                <w:color w:val="000000"/>
                <w:sz w:val="20"/>
                <w:szCs w:val="20"/>
              </w:rPr>
              <w:t>и реквизиты акта</w:t>
            </w:r>
          </w:p>
          <w:p w:rsidR="00003DD2" w:rsidRPr="00EF158B" w:rsidRDefault="00003DD2" w:rsidP="003B35F1">
            <w:pPr>
              <w:jc w:val="center"/>
              <w:rPr>
                <w:color w:val="000000"/>
              </w:rPr>
            </w:pPr>
          </w:p>
        </w:tc>
        <w:tc>
          <w:tcPr>
            <w:tcW w:w="2200" w:type="dxa"/>
          </w:tcPr>
          <w:p w:rsidR="00003DD2" w:rsidRPr="00EF158B" w:rsidRDefault="00003DD2" w:rsidP="003B35F1">
            <w:pPr>
              <w:jc w:val="center"/>
              <w:rPr>
                <w:color w:val="000000"/>
              </w:rPr>
            </w:pPr>
            <w:r w:rsidRPr="00EF158B">
              <w:rPr>
                <w:color w:val="000000"/>
              </w:rPr>
              <w:t xml:space="preserve">Краткое описание круга лиц и (или) перечня объектов, </w:t>
            </w:r>
            <w:r w:rsidRPr="00EF158B">
              <w:rPr>
                <w:color w:val="000000"/>
              </w:rPr>
              <w:br/>
              <w:t>в отношении которых устанавливаются обязательные требования</w:t>
            </w:r>
          </w:p>
        </w:tc>
        <w:tc>
          <w:tcPr>
            <w:tcW w:w="2493" w:type="dxa"/>
          </w:tcPr>
          <w:p w:rsidR="00003DD2" w:rsidRPr="00EF158B" w:rsidRDefault="00003DD2" w:rsidP="003B35F1">
            <w:pPr>
              <w:pStyle w:val="a6"/>
              <w:spacing w:before="0" w:beforeAutospacing="0" w:after="0"/>
              <w:jc w:val="center"/>
              <w:rPr>
                <w:color w:val="000000"/>
                <w:sz w:val="20"/>
                <w:szCs w:val="20"/>
              </w:rPr>
            </w:pPr>
            <w:r w:rsidRPr="00EF158B">
              <w:rPr>
                <w:color w:val="000000"/>
                <w:sz w:val="20"/>
                <w:szCs w:val="20"/>
              </w:rPr>
              <w:t xml:space="preserve">Указание </w:t>
            </w:r>
            <w:r w:rsidRPr="00EF158B">
              <w:rPr>
                <w:color w:val="000000"/>
                <w:sz w:val="20"/>
                <w:szCs w:val="20"/>
              </w:rPr>
              <w:br/>
              <w:t xml:space="preserve">на структурные единицы акта, соблюдение которых оценивается </w:t>
            </w:r>
            <w:r w:rsidRPr="00EF158B">
              <w:rPr>
                <w:color w:val="000000"/>
                <w:sz w:val="20"/>
                <w:szCs w:val="20"/>
              </w:rPr>
              <w:br/>
              <w:t>при проведении</w:t>
            </w:r>
          </w:p>
          <w:p w:rsidR="00003DD2" w:rsidRPr="00EF158B" w:rsidRDefault="00003DD2" w:rsidP="003B35F1">
            <w:pPr>
              <w:pStyle w:val="a6"/>
              <w:spacing w:before="0" w:beforeAutospacing="0" w:after="0"/>
              <w:jc w:val="center"/>
              <w:rPr>
                <w:color w:val="000000"/>
                <w:sz w:val="20"/>
                <w:szCs w:val="20"/>
              </w:rPr>
            </w:pPr>
            <w:r w:rsidRPr="00EF158B">
              <w:rPr>
                <w:color w:val="000000"/>
                <w:sz w:val="20"/>
                <w:szCs w:val="20"/>
              </w:rPr>
              <w:t xml:space="preserve">мероприятий </w:t>
            </w:r>
            <w:r w:rsidRPr="00EF158B">
              <w:rPr>
                <w:color w:val="000000"/>
                <w:sz w:val="20"/>
                <w:szCs w:val="20"/>
              </w:rPr>
              <w:br/>
              <w:t>по контролю</w:t>
            </w:r>
          </w:p>
        </w:tc>
        <w:tc>
          <w:tcPr>
            <w:tcW w:w="6771" w:type="dxa"/>
          </w:tcPr>
          <w:p w:rsidR="00003DD2" w:rsidRPr="00EF158B" w:rsidRDefault="00003DD2" w:rsidP="003B35F1">
            <w:pPr>
              <w:jc w:val="center"/>
              <w:rPr>
                <w:color w:val="000000"/>
              </w:rPr>
            </w:pPr>
            <w:r w:rsidRPr="00EF158B">
              <w:rPr>
                <w:color w:val="000000"/>
              </w:rPr>
              <w:t>Текст акта</w:t>
            </w:r>
          </w:p>
        </w:tc>
      </w:tr>
      <w:tr w:rsidR="00003DD2" w:rsidRPr="00EF158B" w:rsidTr="003B35F1">
        <w:trPr>
          <w:trHeight w:val="565"/>
        </w:trPr>
        <w:tc>
          <w:tcPr>
            <w:tcW w:w="559" w:type="dxa"/>
          </w:tcPr>
          <w:p w:rsidR="00003DD2" w:rsidRPr="00EF158B" w:rsidRDefault="00003DD2" w:rsidP="003B35F1">
            <w:pPr>
              <w:jc w:val="center"/>
              <w:rPr>
                <w:color w:val="000000"/>
              </w:rPr>
            </w:pPr>
            <w:r w:rsidRPr="00EF158B">
              <w:rPr>
                <w:color w:val="000000"/>
              </w:rPr>
              <w:t>1</w:t>
            </w:r>
          </w:p>
        </w:tc>
        <w:tc>
          <w:tcPr>
            <w:tcW w:w="2790" w:type="dxa"/>
          </w:tcPr>
          <w:p w:rsidR="00003DD2" w:rsidRPr="00EF158B" w:rsidRDefault="00003DD2" w:rsidP="003B35F1">
            <w:pPr>
              <w:pStyle w:val="1"/>
              <w:rPr>
                <w:b w:val="0"/>
                <w:color w:val="000000"/>
                <w:sz w:val="20"/>
              </w:rPr>
            </w:pPr>
            <w:r w:rsidRPr="00EF158B">
              <w:rPr>
                <w:rStyle w:val="a8"/>
                <w:b w:val="0"/>
                <w:i w:val="0"/>
                <w:color w:val="000000"/>
                <w:sz w:val="20"/>
              </w:rPr>
              <w:t>Кодекс</w:t>
            </w:r>
            <w:r w:rsidRPr="00EF158B">
              <w:rPr>
                <w:b w:val="0"/>
                <w:i/>
                <w:color w:val="000000"/>
                <w:sz w:val="20"/>
              </w:rPr>
              <w:t xml:space="preserve"> </w:t>
            </w:r>
            <w:r w:rsidRPr="00EF158B">
              <w:rPr>
                <w:b w:val="0"/>
                <w:color w:val="000000"/>
                <w:sz w:val="20"/>
              </w:rPr>
              <w:t xml:space="preserve">Российской Федерации об </w:t>
            </w:r>
            <w:r w:rsidRPr="00EF158B">
              <w:rPr>
                <w:rStyle w:val="a8"/>
                <w:b w:val="0"/>
                <w:i w:val="0"/>
                <w:color w:val="000000"/>
                <w:sz w:val="20"/>
              </w:rPr>
              <w:t>административных</w:t>
            </w:r>
            <w:r w:rsidRPr="00EF158B">
              <w:rPr>
                <w:b w:val="0"/>
                <w:i/>
                <w:color w:val="000000"/>
                <w:sz w:val="20"/>
              </w:rPr>
              <w:t xml:space="preserve"> </w:t>
            </w:r>
            <w:r w:rsidRPr="00EF158B">
              <w:rPr>
                <w:rStyle w:val="a8"/>
                <w:b w:val="0"/>
                <w:i w:val="0"/>
                <w:color w:val="000000"/>
                <w:sz w:val="20"/>
              </w:rPr>
              <w:t>правонарушениях</w:t>
            </w:r>
            <w:r w:rsidRPr="00EF158B">
              <w:rPr>
                <w:b w:val="0"/>
                <w:color w:val="000000"/>
                <w:sz w:val="20"/>
              </w:rPr>
              <w:br/>
              <w:t xml:space="preserve">от 30 декабря </w:t>
            </w:r>
            <w:smartTag w:uri="urn:schemas-microsoft-com:office:smarttags" w:element="metricconverter">
              <w:smartTagPr>
                <w:attr w:name="ProductID" w:val="2001 г"/>
              </w:smartTagPr>
              <w:r w:rsidRPr="00EF158B">
                <w:rPr>
                  <w:b w:val="0"/>
                  <w:color w:val="000000"/>
                  <w:sz w:val="20"/>
                </w:rPr>
                <w:t>2001 г</w:t>
              </w:r>
            </w:smartTag>
            <w:r w:rsidRPr="00EF158B">
              <w:rPr>
                <w:b w:val="0"/>
                <w:color w:val="000000"/>
                <w:sz w:val="20"/>
              </w:rPr>
              <w:t xml:space="preserve">. № 195-ФЗ </w:t>
            </w:r>
          </w:p>
        </w:tc>
        <w:tc>
          <w:tcPr>
            <w:tcW w:w="2200" w:type="dxa"/>
          </w:tcPr>
          <w:p w:rsidR="00003DD2" w:rsidRPr="00EF158B" w:rsidRDefault="00003DD2" w:rsidP="003B35F1">
            <w:pPr>
              <w:pStyle w:val="a6"/>
              <w:spacing w:before="0" w:beforeAutospacing="0" w:after="0"/>
              <w:jc w:val="center"/>
              <w:rPr>
                <w:color w:val="000000"/>
                <w:sz w:val="20"/>
                <w:szCs w:val="20"/>
              </w:rPr>
            </w:pPr>
            <w:r w:rsidRPr="00EF158B">
              <w:rPr>
                <w:color w:val="000000"/>
                <w:sz w:val="20"/>
                <w:szCs w:val="20"/>
              </w:rPr>
              <w:t>юридические лица,</w:t>
            </w:r>
          </w:p>
          <w:p w:rsidR="00003DD2" w:rsidRPr="00EF158B" w:rsidRDefault="00003DD2" w:rsidP="003B35F1">
            <w:pPr>
              <w:pStyle w:val="a6"/>
              <w:spacing w:before="0" w:beforeAutospacing="0" w:after="0"/>
              <w:jc w:val="center"/>
              <w:rPr>
                <w:color w:val="000000"/>
                <w:sz w:val="20"/>
                <w:szCs w:val="20"/>
              </w:rPr>
            </w:pPr>
            <w:r w:rsidRPr="00EF158B">
              <w:rPr>
                <w:color w:val="000000"/>
                <w:sz w:val="20"/>
                <w:szCs w:val="20"/>
              </w:rPr>
              <w:t xml:space="preserve">индивидуальные предприниматели </w:t>
            </w:r>
          </w:p>
          <w:p w:rsidR="00003DD2" w:rsidRPr="00EF158B" w:rsidRDefault="00003DD2" w:rsidP="003B35F1">
            <w:pPr>
              <w:jc w:val="center"/>
              <w:rPr>
                <w:color w:val="000000"/>
              </w:rPr>
            </w:pPr>
          </w:p>
        </w:tc>
        <w:tc>
          <w:tcPr>
            <w:tcW w:w="2493" w:type="dxa"/>
          </w:tcPr>
          <w:p w:rsidR="00003DD2" w:rsidRPr="00EF158B" w:rsidRDefault="00003DD2" w:rsidP="003B35F1">
            <w:pPr>
              <w:jc w:val="center"/>
              <w:rPr>
                <w:color w:val="000000"/>
              </w:rPr>
            </w:pPr>
            <w:r w:rsidRPr="00EF158B">
              <w:rPr>
                <w:color w:val="000000"/>
              </w:rPr>
              <w:t>статья 11.21</w:t>
            </w:r>
          </w:p>
          <w:p w:rsidR="00003DD2" w:rsidRPr="00EF158B" w:rsidRDefault="00003DD2" w:rsidP="003B35F1">
            <w:pPr>
              <w:jc w:val="center"/>
              <w:rPr>
                <w:color w:val="000000"/>
              </w:rPr>
            </w:pPr>
          </w:p>
        </w:tc>
        <w:tc>
          <w:tcPr>
            <w:tcW w:w="6771" w:type="dxa"/>
          </w:tcPr>
          <w:p w:rsidR="00003DD2" w:rsidRPr="00EF158B" w:rsidRDefault="00003DD2" w:rsidP="003B35F1">
            <w:pPr>
              <w:ind w:firstLine="601"/>
              <w:jc w:val="both"/>
              <w:rPr>
                <w:rFonts w:eastAsia="Calibri"/>
                <w:color w:val="000000"/>
              </w:rPr>
            </w:pPr>
            <w:r w:rsidRPr="00EF158B">
              <w:rPr>
                <w:rFonts w:eastAsia="Calibri"/>
                <w:color w:val="000000"/>
              </w:rPr>
              <w:t>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003DD2" w:rsidRPr="00EF158B" w:rsidRDefault="00003DD2" w:rsidP="003B35F1">
            <w:pPr>
              <w:ind w:firstLine="601"/>
              <w:jc w:val="both"/>
              <w:rPr>
                <w:rFonts w:eastAsia="Calibri"/>
                <w:color w:val="000000"/>
              </w:rPr>
            </w:pPr>
            <w:r w:rsidRPr="00EF158B">
              <w:rPr>
                <w:rFonts w:eastAsia="Calibri"/>
                <w:color w:val="000000"/>
              </w:rPr>
              <w:t>влечет предупреждение или наложение административного штрафа в размере до трехсот рублей.</w:t>
            </w:r>
          </w:p>
          <w:p w:rsidR="00003DD2" w:rsidRPr="00EF158B" w:rsidRDefault="00003DD2" w:rsidP="003B35F1">
            <w:pPr>
              <w:ind w:firstLine="601"/>
              <w:jc w:val="both"/>
              <w:rPr>
                <w:rFonts w:eastAsia="Calibri"/>
                <w:color w:val="000000"/>
              </w:rPr>
            </w:pPr>
            <w:r w:rsidRPr="00EF158B">
              <w:rPr>
                <w:rFonts w:eastAsia="Calibri"/>
                <w:color w:val="000000"/>
              </w:rPr>
              <w:t xml:space="preserve">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w:t>
            </w:r>
            <w:r w:rsidRPr="00EF158B">
              <w:rPr>
                <w:rFonts w:eastAsia="Calibri"/>
                <w:color w:val="000000"/>
              </w:rPr>
              <w:lastRenderedPageBreak/>
              <w:t>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003DD2" w:rsidRPr="00EF158B" w:rsidRDefault="00003DD2" w:rsidP="003B35F1">
            <w:pPr>
              <w:ind w:firstLine="601"/>
              <w:jc w:val="both"/>
              <w:rPr>
                <w:rFonts w:eastAsia="Calibri"/>
              </w:rPr>
            </w:pPr>
            <w:r w:rsidRPr="00EF158B">
              <w:rPr>
                <w:rFonts w:eastAsia="Calibri"/>
                <w:color w:val="000000"/>
              </w:rP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tc>
      </w:tr>
      <w:tr w:rsidR="00003DD2" w:rsidRPr="00EF158B" w:rsidTr="003B35F1">
        <w:trPr>
          <w:trHeight w:val="563"/>
        </w:trPr>
        <w:tc>
          <w:tcPr>
            <w:tcW w:w="559" w:type="dxa"/>
            <w:vMerge w:val="restart"/>
          </w:tcPr>
          <w:p w:rsidR="00003DD2" w:rsidRPr="00EF158B" w:rsidRDefault="00003DD2" w:rsidP="003B35F1">
            <w:pPr>
              <w:jc w:val="center"/>
              <w:rPr>
                <w:color w:val="000000"/>
              </w:rPr>
            </w:pPr>
            <w:r w:rsidRPr="00EF158B">
              <w:rPr>
                <w:color w:val="000000"/>
              </w:rPr>
              <w:lastRenderedPageBreak/>
              <w:t>2</w:t>
            </w:r>
          </w:p>
        </w:tc>
        <w:tc>
          <w:tcPr>
            <w:tcW w:w="2790" w:type="dxa"/>
            <w:vMerge w:val="restart"/>
          </w:tcPr>
          <w:p w:rsidR="00003DD2" w:rsidRPr="00EF158B" w:rsidRDefault="00B04DB2" w:rsidP="003B35F1">
            <w:pPr>
              <w:pStyle w:val="1"/>
              <w:rPr>
                <w:rStyle w:val="a8"/>
                <w:b w:val="0"/>
                <w:i w:val="0"/>
                <w:iCs w:val="0"/>
                <w:color w:val="000000"/>
                <w:sz w:val="20"/>
              </w:rPr>
            </w:pPr>
            <w:hyperlink r:id="rId6" w:history="1">
              <w:r w:rsidR="00003DD2" w:rsidRPr="00EF158B">
                <w:rPr>
                  <w:rStyle w:val="a7"/>
                  <w:bCs w:val="0"/>
                  <w:color w:val="000000"/>
                  <w:sz w:val="20"/>
                </w:rPr>
                <w:t>Федеральный закон от 26 декабря 2008 г. № 294-ФЗ</w:t>
              </w:r>
              <w:r w:rsidR="00003DD2" w:rsidRPr="00EF158B">
                <w:rPr>
                  <w:rStyle w:val="a7"/>
                  <w:bCs w:val="0"/>
                  <w:color w:val="000000"/>
                  <w:sz w:val="20"/>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003DD2" w:rsidRPr="00EF158B">
              <w:rPr>
                <w:b w:val="0"/>
                <w:color w:val="000000"/>
                <w:sz w:val="20"/>
              </w:rPr>
              <w:t xml:space="preserve"> </w:t>
            </w:r>
          </w:p>
        </w:tc>
        <w:tc>
          <w:tcPr>
            <w:tcW w:w="2200" w:type="dxa"/>
            <w:vMerge w:val="restart"/>
          </w:tcPr>
          <w:p w:rsidR="00003DD2" w:rsidRPr="00EF158B" w:rsidRDefault="00003DD2" w:rsidP="003B35F1">
            <w:pPr>
              <w:pStyle w:val="a6"/>
              <w:spacing w:before="0" w:beforeAutospacing="0" w:after="0"/>
              <w:jc w:val="center"/>
              <w:rPr>
                <w:color w:val="000000"/>
                <w:sz w:val="20"/>
                <w:szCs w:val="20"/>
              </w:rPr>
            </w:pPr>
            <w:r w:rsidRPr="00EF158B">
              <w:rPr>
                <w:color w:val="000000"/>
                <w:sz w:val="20"/>
                <w:szCs w:val="20"/>
              </w:rPr>
              <w:t>юридические лица,</w:t>
            </w:r>
          </w:p>
          <w:p w:rsidR="00003DD2" w:rsidRPr="00EF158B" w:rsidRDefault="00003DD2" w:rsidP="003B35F1">
            <w:pPr>
              <w:pStyle w:val="a6"/>
              <w:spacing w:before="0" w:beforeAutospacing="0" w:after="0"/>
              <w:jc w:val="center"/>
              <w:rPr>
                <w:color w:val="000000"/>
                <w:sz w:val="20"/>
                <w:szCs w:val="20"/>
              </w:rPr>
            </w:pPr>
            <w:r w:rsidRPr="00EF158B">
              <w:rPr>
                <w:color w:val="000000"/>
                <w:sz w:val="20"/>
                <w:szCs w:val="20"/>
              </w:rPr>
              <w:t>индивидуальные предприниматели</w:t>
            </w:r>
          </w:p>
          <w:p w:rsidR="00003DD2" w:rsidRPr="00EF158B" w:rsidRDefault="00003DD2" w:rsidP="003B35F1">
            <w:pPr>
              <w:pStyle w:val="a6"/>
              <w:spacing w:before="0" w:beforeAutospacing="0" w:after="0"/>
              <w:jc w:val="center"/>
              <w:rPr>
                <w:color w:val="000000"/>
                <w:sz w:val="20"/>
                <w:szCs w:val="20"/>
              </w:rPr>
            </w:pPr>
          </w:p>
        </w:tc>
        <w:tc>
          <w:tcPr>
            <w:tcW w:w="2493" w:type="dxa"/>
          </w:tcPr>
          <w:p w:rsidR="00003DD2" w:rsidRPr="00EF158B" w:rsidRDefault="00003DD2" w:rsidP="003B35F1">
            <w:pPr>
              <w:jc w:val="center"/>
              <w:rPr>
                <w:color w:val="000000"/>
              </w:rPr>
            </w:pPr>
            <w:r w:rsidRPr="00EF158B">
              <w:rPr>
                <w:color w:val="000000"/>
              </w:rPr>
              <w:t xml:space="preserve">часть 1 статьи 9 </w:t>
            </w:r>
          </w:p>
          <w:p w:rsidR="00003DD2" w:rsidRPr="00EF158B" w:rsidRDefault="00003DD2" w:rsidP="003B35F1">
            <w:pPr>
              <w:jc w:val="center"/>
              <w:rPr>
                <w:color w:val="000000"/>
              </w:rPr>
            </w:pPr>
          </w:p>
        </w:tc>
        <w:tc>
          <w:tcPr>
            <w:tcW w:w="6771" w:type="dxa"/>
          </w:tcPr>
          <w:p w:rsidR="00003DD2" w:rsidRPr="00EF158B" w:rsidRDefault="00003DD2"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r>
      <w:tr w:rsidR="00003DD2" w:rsidRPr="00EF158B" w:rsidTr="003B35F1">
        <w:trPr>
          <w:trHeight w:val="860"/>
        </w:trPr>
        <w:tc>
          <w:tcPr>
            <w:tcW w:w="559" w:type="dxa"/>
            <w:vMerge/>
          </w:tcPr>
          <w:p w:rsidR="00003DD2" w:rsidRPr="00EF158B" w:rsidRDefault="00003DD2" w:rsidP="003B35F1">
            <w:pPr>
              <w:jc w:val="center"/>
              <w:rPr>
                <w:color w:val="000000"/>
              </w:rPr>
            </w:pPr>
          </w:p>
        </w:tc>
        <w:tc>
          <w:tcPr>
            <w:tcW w:w="2790" w:type="dxa"/>
            <w:vMerge/>
          </w:tcPr>
          <w:p w:rsidR="00003DD2" w:rsidRPr="00EF158B" w:rsidRDefault="00003DD2" w:rsidP="003B35F1">
            <w:pPr>
              <w:pStyle w:val="1"/>
              <w:rPr>
                <w:b w:val="0"/>
                <w:color w:val="000000"/>
                <w:sz w:val="20"/>
              </w:rPr>
            </w:pPr>
          </w:p>
        </w:tc>
        <w:tc>
          <w:tcPr>
            <w:tcW w:w="2200" w:type="dxa"/>
            <w:vMerge/>
          </w:tcPr>
          <w:p w:rsidR="00003DD2" w:rsidRPr="00EF158B" w:rsidRDefault="00003DD2" w:rsidP="003B35F1">
            <w:pPr>
              <w:pStyle w:val="a6"/>
              <w:spacing w:before="0" w:beforeAutospacing="0" w:after="0"/>
              <w:jc w:val="center"/>
              <w:rPr>
                <w:color w:val="000000"/>
                <w:sz w:val="20"/>
                <w:szCs w:val="20"/>
              </w:rPr>
            </w:pPr>
          </w:p>
        </w:tc>
        <w:tc>
          <w:tcPr>
            <w:tcW w:w="2493" w:type="dxa"/>
          </w:tcPr>
          <w:p w:rsidR="00003DD2" w:rsidRPr="00EF158B" w:rsidRDefault="00003DD2" w:rsidP="003B35F1">
            <w:pPr>
              <w:jc w:val="center"/>
              <w:rPr>
                <w:color w:val="000000"/>
              </w:rPr>
            </w:pPr>
            <w:r w:rsidRPr="00EF158B">
              <w:rPr>
                <w:color w:val="000000"/>
              </w:rPr>
              <w:t>часть 1 статьи 10</w:t>
            </w:r>
          </w:p>
        </w:tc>
        <w:tc>
          <w:tcPr>
            <w:tcW w:w="6771" w:type="dxa"/>
          </w:tcPr>
          <w:p w:rsidR="00003DD2" w:rsidRPr="00EF158B" w:rsidRDefault="00003DD2"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w:t>
            </w:r>
            <w:r w:rsidRPr="00EF158B">
              <w:rPr>
                <w:color w:val="000000"/>
                <w:sz w:val="20"/>
                <w:szCs w:val="20"/>
              </w:rPr>
              <w:lastRenderedPageBreak/>
              <w:t>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003DD2" w:rsidRPr="00EF158B" w:rsidTr="003B35F1">
        <w:trPr>
          <w:trHeight w:val="860"/>
        </w:trPr>
        <w:tc>
          <w:tcPr>
            <w:tcW w:w="559" w:type="dxa"/>
            <w:vMerge/>
          </w:tcPr>
          <w:p w:rsidR="00003DD2" w:rsidRPr="00EF158B" w:rsidRDefault="00003DD2" w:rsidP="003B35F1">
            <w:pPr>
              <w:jc w:val="center"/>
              <w:rPr>
                <w:color w:val="000000"/>
              </w:rPr>
            </w:pPr>
          </w:p>
        </w:tc>
        <w:tc>
          <w:tcPr>
            <w:tcW w:w="2790" w:type="dxa"/>
            <w:vMerge/>
          </w:tcPr>
          <w:p w:rsidR="00003DD2" w:rsidRPr="00EF158B" w:rsidRDefault="00003DD2" w:rsidP="003B35F1">
            <w:pPr>
              <w:pStyle w:val="1"/>
              <w:rPr>
                <w:b w:val="0"/>
                <w:color w:val="000000"/>
                <w:sz w:val="20"/>
              </w:rPr>
            </w:pPr>
          </w:p>
        </w:tc>
        <w:tc>
          <w:tcPr>
            <w:tcW w:w="2200" w:type="dxa"/>
            <w:vMerge/>
          </w:tcPr>
          <w:p w:rsidR="00003DD2" w:rsidRPr="00EF158B" w:rsidRDefault="00003DD2" w:rsidP="003B35F1">
            <w:pPr>
              <w:pStyle w:val="a6"/>
              <w:spacing w:before="0" w:beforeAutospacing="0" w:after="0"/>
              <w:jc w:val="center"/>
              <w:rPr>
                <w:color w:val="000000"/>
                <w:sz w:val="20"/>
                <w:szCs w:val="20"/>
              </w:rPr>
            </w:pPr>
          </w:p>
        </w:tc>
        <w:tc>
          <w:tcPr>
            <w:tcW w:w="2493" w:type="dxa"/>
          </w:tcPr>
          <w:p w:rsidR="00003DD2" w:rsidRPr="00EF158B" w:rsidRDefault="00003DD2" w:rsidP="003B35F1">
            <w:pPr>
              <w:jc w:val="center"/>
              <w:rPr>
                <w:color w:val="000000"/>
              </w:rPr>
            </w:pPr>
            <w:r w:rsidRPr="00EF158B">
              <w:rPr>
                <w:color w:val="000000"/>
              </w:rPr>
              <w:t>часть 1 статьи 11</w:t>
            </w:r>
          </w:p>
        </w:tc>
        <w:tc>
          <w:tcPr>
            <w:tcW w:w="6771" w:type="dxa"/>
          </w:tcPr>
          <w:p w:rsidR="00003DD2" w:rsidRPr="00EF158B" w:rsidRDefault="00003DD2"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tc>
      </w:tr>
      <w:tr w:rsidR="00003DD2" w:rsidRPr="00EF158B" w:rsidTr="003B35F1">
        <w:trPr>
          <w:trHeight w:val="860"/>
        </w:trPr>
        <w:tc>
          <w:tcPr>
            <w:tcW w:w="559" w:type="dxa"/>
            <w:vMerge/>
          </w:tcPr>
          <w:p w:rsidR="00003DD2" w:rsidRPr="00EF158B" w:rsidRDefault="00003DD2" w:rsidP="003B35F1">
            <w:pPr>
              <w:jc w:val="center"/>
              <w:rPr>
                <w:color w:val="000000"/>
              </w:rPr>
            </w:pPr>
          </w:p>
        </w:tc>
        <w:tc>
          <w:tcPr>
            <w:tcW w:w="2790" w:type="dxa"/>
            <w:vMerge/>
          </w:tcPr>
          <w:p w:rsidR="00003DD2" w:rsidRPr="00EF158B" w:rsidRDefault="00003DD2" w:rsidP="003B35F1">
            <w:pPr>
              <w:pStyle w:val="1"/>
              <w:rPr>
                <w:b w:val="0"/>
                <w:color w:val="000000"/>
                <w:sz w:val="20"/>
              </w:rPr>
            </w:pPr>
          </w:p>
        </w:tc>
        <w:tc>
          <w:tcPr>
            <w:tcW w:w="2200" w:type="dxa"/>
            <w:vMerge/>
          </w:tcPr>
          <w:p w:rsidR="00003DD2" w:rsidRPr="00EF158B" w:rsidRDefault="00003DD2" w:rsidP="003B35F1">
            <w:pPr>
              <w:pStyle w:val="a6"/>
              <w:spacing w:before="0" w:beforeAutospacing="0" w:after="0"/>
              <w:jc w:val="center"/>
              <w:rPr>
                <w:color w:val="000000"/>
                <w:sz w:val="20"/>
                <w:szCs w:val="20"/>
              </w:rPr>
            </w:pPr>
          </w:p>
        </w:tc>
        <w:tc>
          <w:tcPr>
            <w:tcW w:w="2493" w:type="dxa"/>
          </w:tcPr>
          <w:p w:rsidR="00003DD2" w:rsidRPr="00EF158B" w:rsidRDefault="00003DD2" w:rsidP="003B35F1">
            <w:pPr>
              <w:jc w:val="center"/>
              <w:rPr>
                <w:color w:val="000000"/>
              </w:rPr>
            </w:pPr>
            <w:r w:rsidRPr="00EF158B">
              <w:rPr>
                <w:color w:val="000000"/>
              </w:rPr>
              <w:t>часть 1 статьи 12</w:t>
            </w:r>
            <w:r w:rsidRPr="00EF158B">
              <w:rPr>
                <w:b/>
                <w:color w:val="000000"/>
              </w:rPr>
              <w:t xml:space="preserve"> </w:t>
            </w:r>
          </w:p>
          <w:p w:rsidR="00003DD2" w:rsidRPr="00EF158B" w:rsidRDefault="00003DD2" w:rsidP="003B35F1">
            <w:pPr>
              <w:jc w:val="center"/>
              <w:rPr>
                <w:color w:val="000000"/>
              </w:rPr>
            </w:pPr>
          </w:p>
        </w:tc>
        <w:tc>
          <w:tcPr>
            <w:tcW w:w="6771" w:type="dxa"/>
          </w:tcPr>
          <w:p w:rsidR="00003DD2" w:rsidRPr="00EF158B" w:rsidRDefault="00003DD2"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tc>
      </w:tr>
      <w:tr w:rsidR="00003DD2" w:rsidRPr="00EF158B" w:rsidTr="003B35F1">
        <w:trPr>
          <w:trHeight w:val="278"/>
        </w:trPr>
        <w:tc>
          <w:tcPr>
            <w:tcW w:w="559" w:type="dxa"/>
            <w:vMerge w:val="restart"/>
          </w:tcPr>
          <w:p w:rsidR="00003DD2" w:rsidRPr="00EF158B" w:rsidRDefault="00003DD2" w:rsidP="003B35F1">
            <w:pPr>
              <w:jc w:val="center"/>
              <w:rPr>
                <w:color w:val="000000"/>
              </w:rPr>
            </w:pPr>
            <w:r w:rsidRPr="00EF158B">
              <w:rPr>
                <w:color w:val="000000"/>
              </w:rPr>
              <w:t>3</w:t>
            </w:r>
          </w:p>
        </w:tc>
        <w:tc>
          <w:tcPr>
            <w:tcW w:w="2790" w:type="dxa"/>
            <w:vMerge w:val="restart"/>
          </w:tcPr>
          <w:p w:rsidR="00003DD2" w:rsidRPr="00EF158B" w:rsidRDefault="00003DD2" w:rsidP="003B35F1">
            <w:pPr>
              <w:pStyle w:val="1"/>
              <w:rPr>
                <w:rStyle w:val="a8"/>
                <w:b w:val="0"/>
                <w:i w:val="0"/>
                <w:color w:val="000000"/>
                <w:sz w:val="20"/>
              </w:rPr>
            </w:pPr>
            <w:r w:rsidRPr="00EF158B">
              <w:rPr>
                <w:rStyle w:val="a8"/>
                <w:b w:val="0"/>
                <w:i w:val="0"/>
                <w:color w:val="000000"/>
                <w:sz w:val="20"/>
              </w:rPr>
              <w:t>Федеральный</w:t>
            </w:r>
            <w:r w:rsidRPr="00EF158B">
              <w:rPr>
                <w:b w:val="0"/>
                <w:i/>
                <w:color w:val="000000"/>
                <w:sz w:val="20"/>
              </w:rPr>
              <w:t xml:space="preserve"> </w:t>
            </w:r>
            <w:r w:rsidRPr="00EF158B">
              <w:rPr>
                <w:rStyle w:val="a8"/>
                <w:b w:val="0"/>
                <w:i w:val="0"/>
                <w:color w:val="000000"/>
                <w:sz w:val="20"/>
              </w:rPr>
              <w:t>закон</w:t>
            </w:r>
            <w:r w:rsidRPr="00EF158B">
              <w:rPr>
                <w:b w:val="0"/>
                <w:i/>
                <w:color w:val="000000"/>
                <w:sz w:val="20"/>
              </w:rPr>
              <w:t xml:space="preserve"> </w:t>
            </w:r>
            <w:r w:rsidRPr="00EF158B">
              <w:rPr>
                <w:b w:val="0"/>
                <w:color w:val="000000"/>
                <w:sz w:val="20"/>
              </w:rPr>
              <w:t>от</w:t>
            </w:r>
            <w:r w:rsidRPr="00EF158B">
              <w:rPr>
                <w:b w:val="0"/>
                <w:i/>
                <w:color w:val="000000"/>
                <w:sz w:val="20"/>
              </w:rPr>
              <w:t xml:space="preserve"> </w:t>
            </w:r>
            <w:r w:rsidRPr="00EF158B">
              <w:rPr>
                <w:rStyle w:val="a8"/>
                <w:b w:val="0"/>
                <w:i w:val="0"/>
                <w:color w:val="000000"/>
                <w:sz w:val="20"/>
              </w:rPr>
              <w:t>8</w:t>
            </w:r>
            <w:r w:rsidRPr="00EF158B">
              <w:rPr>
                <w:b w:val="0"/>
                <w:i/>
                <w:color w:val="000000"/>
                <w:sz w:val="20"/>
              </w:rPr>
              <w:t xml:space="preserve"> </w:t>
            </w:r>
            <w:r w:rsidRPr="00EF158B">
              <w:rPr>
                <w:rStyle w:val="a8"/>
                <w:b w:val="0"/>
                <w:i w:val="0"/>
                <w:color w:val="000000"/>
                <w:sz w:val="20"/>
              </w:rPr>
              <w:t>ноября</w:t>
            </w:r>
            <w:r w:rsidRPr="00EF158B">
              <w:rPr>
                <w:b w:val="0"/>
                <w:i/>
                <w:color w:val="000000"/>
                <w:sz w:val="20"/>
              </w:rPr>
              <w:t xml:space="preserve"> </w:t>
            </w:r>
            <w:smartTag w:uri="urn:schemas-microsoft-com:office:smarttags" w:element="metricconverter">
              <w:smartTagPr>
                <w:attr w:name="ProductID" w:val="2007 г"/>
              </w:smartTagPr>
              <w:r w:rsidRPr="00EF158B">
                <w:rPr>
                  <w:rStyle w:val="a8"/>
                  <w:b w:val="0"/>
                  <w:i w:val="0"/>
                  <w:color w:val="000000"/>
                  <w:sz w:val="20"/>
                </w:rPr>
                <w:t>2007</w:t>
              </w:r>
              <w:r w:rsidRPr="00EF158B">
                <w:rPr>
                  <w:b w:val="0"/>
                  <w:i/>
                  <w:color w:val="000000"/>
                  <w:sz w:val="20"/>
                </w:rPr>
                <w:t> </w:t>
              </w:r>
              <w:r w:rsidRPr="00EF158B">
                <w:rPr>
                  <w:b w:val="0"/>
                  <w:color w:val="000000"/>
                  <w:sz w:val="20"/>
                </w:rPr>
                <w:t>г</w:t>
              </w:r>
            </w:smartTag>
            <w:r w:rsidRPr="00EF158B">
              <w:rPr>
                <w:b w:val="0"/>
                <w:color w:val="000000"/>
                <w:sz w:val="20"/>
              </w:rPr>
              <w:t>. №</w:t>
            </w:r>
            <w:r w:rsidRPr="00EF158B">
              <w:rPr>
                <w:b w:val="0"/>
                <w:i/>
                <w:color w:val="000000"/>
                <w:sz w:val="20"/>
              </w:rPr>
              <w:t> </w:t>
            </w:r>
            <w:r w:rsidRPr="00EF158B">
              <w:rPr>
                <w:rStyle w:val="a8"/>
                <w:b w:val="0"/>
                <w:i w:val="0"/>
                <w:color w:val="000000"/>
                <w:sz w:val="20"/>
              </w:rPr>
              <w:t>257</w:t>
            </w:r>
            <w:r w:rsidRPr="00EF158B">
              <w:rPr>
                <w:b w:val="0"/>
                <w:i/>
                <w:color w:val="000000"/>
                <w:sz w:val="20"/>
              </w:rPr>
              <w:t>-</w:t>
            </w:r>
            <w:r w:rsidRPr="00EF158B">
              <w:rPr>
                <w:rStyle w:val="a8"/>
                <w:b w:val="0"/>
                <w:i w:val="0"/>
                <w:color w:val="000000"/>
                <w:sz w:val="20"/>
              </w:rPr>
              <w:t>ФЗ</w:t>
            </w:r>
            <w:r w:rsidRPr="00EF158B">
              <w:rPr>
                <w:b w:val="0"/>
                <w:i/>
                <w:color w:val="000000"/>
                <w:sz w:val="20"/>
              </w:rPr>
              <w:br/>
            </w:r>
            <w:r w:rsidRPr="00EF158B">
              <w:rPr>
                <w:b w:val="0"/>
                <w:color w:val="000000"/>
                <w:sz w:val="2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08.11.2007 № 257-ФЗ)</w:t>
            </w:r>
          </w:p>
        </w:tc>
        <w:tc>
          <w:tcPr>
            <w:tcW w:w="2200" w:type="dxa"/>
            <w:vMerge w:val="restart"/>
          </w:tcPr>
          <w:p w:rsidR="00003DD2" w:rsidRPr="00EF158B" w:rsidRDefault="00003DD2" w:rsidP="003B35F1">
            <w:pPr>
              <w:pStyle w:val="a6"/>
              <w:spacing w:before="0" w:beforeAutospacing="0" w:after="0"/>
              <w:jc w:val="center"/>
              <w:rPr>
                <w:color w:val="000000"/>
                <w:sz w:val="20"/>
                <w:szCs w:val="20"/>
              </w:rPr>
            </w:pPr>
            <w:r w:rsidRPr="00EF158B">
              <w:rPr>
                <w:color w:val="000000"/>
                <w:sz w:val="20"/>
                <w:szCs w:val="20"/>
              </w:rPr>
              <w:t>юридические лица,</w:t>
            </w:r>
          </w:p>
          <w:p w:rsidR="00003DD2" w:rsidRPr="00EF158B" w:rsidRDefault="00003DD2" w:rsidP="003B35F1">
            <w:pPr>
              <w:pStyle w:val="a6"/>
              <w:spacing w:before="0" w:beforeAutospacing="0" w:after="0"/>
              <w:jc w:val="center"/>
              <w:rPr>
                <w:color w:val="000000"/>
                <w:sz w:val="20"/>
                <w:szCs w:val="20"/>
              </w:rPr>
            </w:pPr>
            <w:r w:rsidRPr="00EF158B">
              <w:rPr>
                <w:color w:val="000000"/>
                <w:sz w:val="20"/>
                <w:szCs w:val="20"/>
              </w:rPr>
              <w:t>индивидуальные предприниматели</w:t>
            </w:r>
          </w:p>
          <w:p w:rsidR="00003DD2" w:rsidRPr="00EF158B" w:rsidRDefault="00003DD2" w:rsidP="003B35F1">
            <w:pPr>
              <w:pStyle w:val="a6"/>
              <w:jc w:val="center"/>
              <w:rPr>
                <w:color w:val="000000"/>
                <w:sz w:val="20"/>
                <w:szCs w:val="20"/>
              </w:rPr>
            </w:pPr>
          </w:p>
        </w:tc>
        <w:tc>
          <w:tcPr>
            <w:tcW w:w="2493" w:type="dxa"/>
          </w:tcPr>
          <w:p w:rsidR="00003DD2" w:rsidRPr="00EF158B" w:rsidRDefault="00003DD2" w:rsidP="003B35F1">
            <w:pPr>
              <w:jc w:val="center"/>
              <w:rPr>
                <w:color w:val="000000"/>
              </w:rPr>
            </w:pPr>
            <w:r w:rsidRPr="00EF158B">
              <w:rPr>
                <w:color w:val="000000"/>
              </w:rPr>
              <w:t>пункты 8, 9, 10, 11, 12</w:t>
            </w:r>
          </w:p>
          <w:p w:rsidR="00003DD2" w:rsidRPr="00EF158B" w:rsidRDefault="00003DD2" w:rsidP="003B35F1">
            <w:pPr>
              <w:jc w:val="center"/>
              <w:rPr>
                <w:color w:val="000000"/>
              </w:rPr>
            </w:pPr>
            <w:r w:rsidRPr="00EF158B">
              <w:rPr>
                <w:color w:val="000000"/>
              </w:rPr>
              <w:t>статьи 3</w:t>
            </w:r>
          </w:p>
        </w:tc>
        <w:tc>
          <w:tcPr>
            <w:tcW w:w="6771" w:type="dxa"/>
          </w:tcPr>
          <w:p w:rsidR="00003DD2" w:rsidRPr="00EF158B" w:rsidRDefault="00003DD2" w:rsidP="003B35F1">
            <w:pPr>
              <w:ind w:firstLine="601"/>
              <w:jc w:val="both"/>
              <w:rPr>
                <w:rFonts w:eastAsia="Calibri"/>
                <w:color w:val="000000"/>
              </w:rPr>
            </w:pPr>
            <w:bookmarkStart w:id="1" w:name="sub_308"/>
            <w:r w:rsidRPr="00EF158B">
              <w:rPr>
                <w:rFonts w:eastAsia="Calibri"/>
                <w:color w:val="000000"/>
              </w:rPr>
              <w:t xml:space="preserve">8) </w:t>
            </w:r>
            <w:r w:rsidRPr="00EF158B">
              <w:rPr>
                <w:rFonts w:eastAsia="Calibri"/>
                <w:bCs/>
                <w:color w:val="000000"/>
              </w:rPr>
              <w:t xml:space="preserve">пользователи автомобильными дорогами – </w:t>
            </w:r>
            <w:r w:rsidRPr="00EF158B">
              <w:rPr>
                <w:rFonts w:eastAsia="Calibri"/>
                <w:color w:val="000000"/>
              </w:rPr>
              <w:t>физические и юридические лица, использующие автомобильные дороги в качестве участников дорожного движения;</w:t>
            </w:r>
          </w:p>
          <w:p w:rsidR="00003DD2" w:rsidRPr="00EF158B" w:rsidRDefault="00003DD2" w:rsidP="003B35F1">
            <w:pPr>
              <w:ind w:firstLine="601"/>
              <w:jc w:val="both"/>
              <w:rPr>
                <w:rFonts w:eastAsia="Calibri"/>
                <w:color w:val="000000"/>
              </w:rPr>
            </w:pPr>
            <w:bookmarkStart w:id="2" w:name="sub_309"/>
            <w:bookmarkEnd w:id="1"/>
            <w:r w:rsidRPr="00EF158B">
              <w:rPr>
                <w:rFonts w:eastAsia="Calibri"/>
                <w:color w:val="000000"/>
              </w:rPr>
              <w:t xml:space="preserve">9) </w:t>
            </w:r>
            <w:r w:rsidRPr="00EF158B">
              <w:rPr>
                <w:rFonts w:eastAsia="Calibri"/>
                <w:bCs/>
                <w:color w:val="000000"/>
              </w:rPr>
              <w:t xml:space="preserve">реконструкция автомобильной дороги – </w:t>
            </w:r>
            <w:r w:rsidRPr="00EF158B">
              <w:rPr>
                <w:rFonts w:eastAsia="Calibri"/>
                <w:color w:val="000000"/>
              </w:rPr>
              <w:t>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003DD2" w:rsidRPr="00EF158B" w:rsidRDefault="00003DD2" w:rsidP="003B35F1">
            <w:pPr>
              <w:ind w:firstLine="601"/>
              <w:jc w:val="both"/>
              <w:rPr>
                <w:rFonts w:eastAsia="Calibri"/>
                <w:color w:val="000000"/>
              </w:rPr>
            </w:pPr>
            <w:bookmarkStart w:id="3" w:name="sub_310"/>
            <w:bookmarkEnd w:id="2"/>
            <w:r w:rsidRPr="00EF158B">
              <w:rPr>
                <w:rFonts w:eastAsia="Calibri"/>
                <w:color w:val="000000"/>
              </w:rPr>
              <w:t xml:space="preserve">10) </w:t>
            </w:r>
            <w:r w:rsidRPr="00EF158B">
              <w:rPr>
                <w:rFonts w:eastAsia="Calibri"/>
                <w:bCs/>
                <w:color w:val="000000"/>
              </w:rPr>
              <w:t xml:space="preserve">капитальный ремонт автомобильной дороги – </w:t>
            </w:r>
            <w:r w:rsidRPr="00EF158B">
              <w:rPr>
                <w:rFonts w:eastAsia="Calibri"/>
                <w:color w:val="000000"/>
              </w:rPr>
              <w:t xml:space="preserve">комплекс работ по замене и (или) восстановлению конструктивных элементов автомобильной дороги, дорожных сооружений и (или) их частей, выполнение которых </w:t>
            </w:r>
            <w:r w:rsidRPr="00EF158B">
              <w:rPr>
                <w:rFonts w:eastAsia="Calibri"/>
                <w:color w:val="000000"/>
              </w:rPr>
              <w:lastRenderedPageBreak/>
              <w:t>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003DD2" w:rsidRPr="00EF158B" w:rsidRDefault="00003DD2" w:rsidP="003B35F1">
            <w:pPr>
              <w:ind w:firstLine="601"/>
              <w:jc w:val="both"/>
              <w:rPr>
                <w:rFonts w:eastAsia="Calibri"/>
                <w:color w:val="000000"/>
              </w:rPr>
            </w:pPr>
            <w:bookmarkStart w:id="4" w:name="sub_311"/>
            <w:bookmarkEnd w:id="3"/>
            <w:r w:rsidRPr="00EF158B">
              <w:rPr>
                <w:rFonts w:eastAsia="Calibri"/>
                <w:color w:val="000000"/>
              </w:rPr>
              <w:t xml:space="preserve">11) </w:t>
            </w:r>
            <w:r w:rsidRPr="00EF158B">
              <w:rPr>
                <w:rFonts w:eastAsia="Calibri"/>
                <w:bCs/>
                <w:color w:val="000000"/>
              </w:rPr>
              <w:t xml:space="preserve">ремонт автомобильной дороги – </w:t>
            </w:r>
            <w:r w:rsidRPr="00EF158B">
              <w:rPr>
                <w:rFonts w:eastAsia="Calibri"/>
                <w:color w:val="000000"/>
              </w:rPr>
              <w:t>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bookmarkEnd w:id="4"/>
          <w:p w:rsidR="00003DD2" w:rsidRPr="00EF158B" w:rsidRDefault="00003DD2" w:rsidP="003B35F1">
            <w:pPr>
              <w:ind w:firstLine="601"/>
              <w:jc w:val="both"/>
              <w:rPr>
                <w:rFonts w:eastAsia="Calibri"/>
                <w:color w:val="000000"/>
              </w:rPr>
            </w:pPr>
            <w:r w:rsidRPr="00EF158B">
              <w:rPr>
                <w:rFonts w:eastAsia="Calibri"/>
                <w:color w:val="000000"/>
              </w:rPr>
              <w:t xml:space="preserve">12) </w:t>
            </w:r>
            <w:r w:rsidRPr="00EF158B">
              <w:rPr>
                <w:rFonts w:eastAsia="Calibri"/>
                <w:bCs/>
                <w:color w:val="000000"/>
              </w:rPr>
              <w:t xml:space="preserve">содержание автомобильной дороги – </w:t>
            </w:r>
            <w:r w:rsidRPr="00EF158B">
              <w:rPr>
                <w:rFonts w:eastAsia="Calibri"/>
                <w:color w:val="000000"/>
              </w:rPr>
              <w:t>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tc>
      </w:tr>
      <w:tr w:rsidR="00003DD2" w:rsidRPr="00EF158B" w:rsidTr="003B35F1">
        <w:trPr>
          <w:trHeight w:val="278"/>
        </w:trPr>
        <w:tc>
          <w:tcPr>
            <w:tcW w:w="559" w:type="dxa"/>
            <w:vMerge/>
          </w:tcPr>
          <w:p w:rsidR="00003DD2" w:rsidRPr="00EF158B" w:rsidRDefault="00003DD2" w:rsidP="003B35F1">
            <w:pPr>
              <w:jc w:val="center"/>
              <w:rPr>
                <w:color w:val="000000"/>
              </w:rPr>
            </w:pPr>
          </w:p>
        </w:tc>
        <w:tc>
          <w:tcPr>
            <w:tcW w:w="2790" w:type="dxa"/>
            <w:vMerge/>
          </w:tcPr>
          <w:p w:rsidR="00003DD2" w:rsidRPr="00EF158B" w:rsidRDefault="00003DD2" w:rsidP="003B35F1">
            <w:pPr>
              <w:pStyle w:val="1"/>
              <w:rPr>
                <w:b w:val="0"/>
                <w:i/>
                <w:color w:val="000000"/>
                <w:sz w:val="20"/>
              </w:rPr>
            </w:pPr>
          </w:p>
        </w:tc>
        <w:tc>
          <w:tcPr>
            <w:tcW w:w="2200" w:type="dxa"/>
            <w:vMerge/>
          </w:tcPr>
          <w:p w:rsidR="00003DD2" w:rsidRPr="00EF158B" w:rsidRDefault="00003DD2" w:rsidP="003B35F1">
            <w:pPr>
              <w:pStyle w:val="a6"/>
              <w:spacing w:before="0" w:beforeAutospacing="0" w:after="0"/>
              <w:jc w:val="center"/>
              <w:rPr>
                <w:color w:val="000000"/>
                <w:sz w:val="20"/>
                <w:szCs w:val="20"/>
              </w:rPr>
            </w:pPr>
          </w:p>
        </w:tc>
        <w:tc>
          <w:tcPr>
            <w:tcW w:w="2493" w:type="dxa"/>
          </w:tcPr>
          <w:p w:rsidR="00003DD2" w:rsidRPr="00EF158B" w:rsidRDefault="00003DD2" w:rsidP="003B35F1">
            <w:pPr>
              <w:jc w:val="center"/>
              <w:rPr>
                <w:color w:val="000000"/>
              </w:rPr>
            </w:pPr>
            <w:r w:rsidRPr="00EF158B">
              <w:rPr>
                <w:color w:val="000000"/>
              </w:rPr>
              <w:t>статья 22</w:t>
            </w:r>
          </w:p>
        </w:tc>
        <w:tc>
          <w:tcPr>
            <w:tcW w:w="6771" w:type="dxa"/>
          </w:tcPr>
          <w:p w:rsidR="00003DD2" w:rsidRPr="00EF158B" w:rsidRDefault="00003DD2"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 xml:space="preserve">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r:id="rId7" w:anchor="/document/12157004/entry/2608" w:history="1">
              <w:r w:rsidRPr="00EF158B">
                <w:rPr>
                  <w:rStyle w:val="a5"/>
                  <w:color w:val="000000"/>
                  <w:sz w:val="20"/>
                  <w:szCs w:val="20"/>
                </w:rPr>
                <w:t>части 8 статьи 26</w:t>
              </w:r>
            </w:hyperlink>
            <w:r w:rsidRPr="00EF158B">
              <w:rPr>
                <w:color w:val="000000"/>
                <w:sz w:val="20"/>
                <w:szCs w:val="20"/>
              </w:rPr>
              <w:t xml:space="preserve"> Федерального закона от 08.11.2007 № 257-ФЗ.</w:t>
            </w:r>
          </w:p>
          <w:p w:rsidR="00003DD2" w:rsidRPr="00EF158B" w:rsidRDefault="00003DD2"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 xml:space="preserve">Минимально необходимые для обслуживания участников дорожного движения </w:t>
            </w:r>
            <w:hyperlink r:id="rId8" w:anchor="/document/196527/entry/1000" w:history="1">
              <w:r w:rsidRPr="00EF158B">
                <w:rPr>
                  <w:rStyle w:val="a5"/>
                  <w:color w:val="000000"/>
                  <w:sz w:val="20"/>
                  <w:szCs w:val="20"/>
                </w:rPr>
                <w:t>требования</w:t>
              </w:r>
            </w:hyperlink>
            <w:r w:rsidRPr="00EF158B">
              <w:rPr>
                <w:color w:val="000000"/>
                <w:sz w:val="20"/>
                <w:szCs w:val="20"/>
              </w:rP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9" w:anchor="/document/196527/entry/2000" w:history="1">
              <w:r w:rsidRPr="00EF158B">
                <w:rPr>
                  <w:rStyle w:val="a5"/>
                  <w:color w:val="000000"/>
                  <w:sz w:val="20"/>
                  <w:szCs w:val="20"/>
                </w:rPr>
                <w:t>требования</w:t>
              </w:r>
            </w:hyperlink>
            <w:r w:rsidRPr="00EF158B">
              <w:rPr>
                <w:color w:val="000000"/>
                <w:sz w:val="20"/>
                <w:szCs w:val="20"/>
              </w:rP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003DD2" w:rsidRPr="00EF158B" w:rsidRDefault="00003DD2"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003DD2" w:rsidRPr="00EF158B" w:rsidRDefault="00003DD2"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 xml:space="preserve">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w:t>
            </w:r>
            <w:hyperlink r:id="rId10" w:anchor="/document/70215052/entry/173" w:history="1">
              <w:r w:rsidRPr="00EF158B">
                <w:rPr>
                  <w:rStyle w:val="a5"/>
                  <w:color w:val="000000"/>
                  <w:sz w:val="20"/>
                  <w:szCs w:val="20"/>
                </w:rPr>
                <w:t>выдается</w:t>
              </w:r>
            </w:hyperlink>
            <w:r w:rsidRPr="00EF158B">
              <w:rPr>
                <w:color w:val="000000"/>
                <w:sz w:val="20"/>
                <w:szCs w:val="20"/>
              </w:rPr>
              <w:t xml:space="preserve"> в порядке, установленном </w:t>
            </w:r>
            <w:hyperlink r:id="rId11" w:anchor="/document/12138258/entry/510" w:history="1">
              <w:r w:rsidRPr="00EF158B">
                <w:rPr>
                  <w:rStyle w:val="a5"/>
                  <w:color w:val="000000"/>
                  <w:sz w:val="20"/>
                  <w:szCs w:val="20"/>
                </w:rPr>
                <w:t>Градостроительным кодексом</w:t>
              </w:r>
            </w:hyperlink>
            <w:r w:rsidRPr="00EF158B">
              <w:rPr>
                <w:color w:val="000000"/>
                <w:sz w:val="20"/>
                <w:szCs w:val="20"/>
              </w:rPr>
              <w:t xml:space="preserve"> Российской Федерации, соответственно федеральным органом исполнительной власти или подведомственным ему </w:t>
            </w:r>
            <w:r w:rsidRPr="00EF158B">
              <w:rPr>
                <w:color w:val="000000"/>
                <w:sz w:val="20"/>
                <w:szCs w:val="20"/>
              </w:rPr>
              <w:lastRenderedPageBreak/>
              <w:t xml:space="preserve">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w:t>
            </w:r>
            <w:hyperlink r:id="rId12" w:anchor="/document/12138258/entry/510" w:history="1">
              <w:r w:rsidRPr="00EF158B">
                <w:rPr>
                  <w:rStyle w:val="a5"/>
                  <w:color w:val="000000"/>
                  <w:sz w:val="20"/>
                  <w:szCs w:val="20"/>
                </w:rPr>
                <w:t>Градостроительным кодексом</w:t>
              </w:r>
            </w:hyperlink>
            <w:r w:rsidRPr="00EF158B">
              <w:rPr>
                <w:color w:val="000000"/>
                <w:sz w:val="20"/>
                <w:szCs w:val="20"/>
              </w:rP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003DD2" w:rsidRPr="00EF158B" w:rsidRDefault="00003DD2"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 xml:space="preserve">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w:t>
            </w:r>
            <w:hyperlink r:id="rId13" w:anchor="/document/12138258/entry/510" w:history="1">
              <w:r w:rsidRPr="00EF158B">
                <w:rPr>
                  <w:rStyle w:val="a5"/>
                  <w:color w:val="000000"/>
                  <w:sz w:val="20"/>
                  <w:szCs w:val="20"/>
                </w:rPr>
                <w:t>Градостроительным кодексом</w:t>
              </w:r>
            </w:hyperlink>
            <w:r w:rsidRPr="00EF158B">
              <w:rPr>
                <w:color w:val="000000"/>
                <w:sz w:val="20"/>
                <w:szCs w:val="20"/>
              </w:rPr>
              <w:t xml:space="preserve"> Российской Федерации:</w:t>
            </w:r>
          </w:p>
          <w:p w:rsidR="00003DD2" w:rsidRPr="00EF158B" w:rsidRDefault="00003DD2"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003DD2" w:rsidRPr="00EF158B" w:rsidRDefault="00003DD2"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r:id="rId14" w:anchor="/document/12157004/entry/220521" w:history="1">
              <w:r w:rsidRPr="00EF158B">
                <w:rPr>
                  <w:rStyle w:val="a5"/>
                  <w:color w:val="000000"/>
                  <w:sz w:val="20"/>
                  <w:szCs w:val="20"/>
                </w:rPr>
                <w:t>пунктом 2.1</w:t>
              </w:r>
            </w:hyperlink>
            <w:r w:rsidRPr="00EF158B">
              <w:rPr>
                <w:color w:val="000000"/>
                <w:sz w:val="20"/>
                <w:szCs w:val="20"/>
              </w:rPr>
              <w:t xml:space="preserve"> настоящей части);</w:t>
            </w:r>
          </w:p>
          <w:p w:rsidR="00003DD2" w:rsidRPr="00EF158B" w:rsidRDefault="00003DD2"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003DD2" w:rsidRPr="00EF158B" w:rsidRDefault="00003DD2"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003DD2" w:rsidRPr="00EF158B" w:rsidRDefault="00003DD2"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 xml:space="preserve">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w:t>
            </w:r>
            <w:r w:rsidRPr="00EF158B">
              <w:rPr>
                <w:color w:val="000000"/>
                <w:sz w:val="20"/>
                <w:szCs w:val="20"/>
              </w:rPr>
              <w:lastRenderedPageBreak/>
              <w:t>автомобильной дороги в целях обеспечения безопасности дорожного движения.</w:t>
            </w:r>
          </w:p>
          <w:p w:rsidR="00003DD2" w:rsidRPr="00EF158B" w:rsidRDefault="00003DD2"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003DD2" w:rsidRPr="00EF158B" w:rsidRDefault="00003DD2"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003DD2" w:rsidRPr="00EF158B" w:rsidRDefault="00003DD2"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 xml:space="preserve">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w:t>
            </w:r>
            <w:hyperlink r:id="rId15" w:anchor="/document/71635710/entry/1000" w:history="1">
              <w:r w:rsidRPr="00EF158B">
                <w:rPr>
                  <w:rStyle w:val="a5"/>
                  <w:color w:val="000000"/>
                  <w:sz w:val="20"/>
                  <w:szCs w:val="20"/>
                </w:rPr>
                <w:t>стоимости</w:t>
              </w:r>
            </w:hyperlink>
            <w:r w:rsidRPr="00EF158B">
              <w:rPr>
                <w:color w:val="000000"/>
                <w:sz w:val="20"/>
                <w:szCs w:val="20"/>
              </w:rPr>
              <w:t xml:space="preserve"> и объема услуг, оказываемых по договору о присоединении соответствующего объекта дорожного сервиса к соответствующей автомобильной дороге.</w:t>
            </w:r>
          </w:p>
          <w:p w:rsidR="00003DD2" w:rsidRPr="00EF158B" w:rsidRDefault="00003DD2"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03DD2" w:rsidRPr="00EF158B" w:rsidRDefault="00003DD2"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 </w:t>
            </w:r>
          </w:p>
          <w:p w:rsidR="00003DD2" w:rsidRPr="00EF158B" w:rsidRDefault="00003DD2"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lastRenderedPageBreak/>
              <w:t xml:space="preserve">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r:id="rId16" w:anchor="/document/12157004/entry/22011" w:history="1">
              <w:r w:rsidRPr="00EF158B">
                <w:rPr>
                  <w:rStyle w:val="a5"/>
                  <w:color w:val="000000"/>
                  <w:sz w:val="20"/>
                  <w:szCs w:val="20"/>
                </w:rPr>
                <w:t>частью 11</w:t>
              </w:r>
            </w:hyperlink>
            <w:r w:rsidRPr="00EF158B">
              <w:rPr>
                <w:color w:val="000000"/>
                <w:sz w:val="20"/>
                <w:szCs w:val="20"/>
              </w:rP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tc>
      </w:tr>
      <w:tr w:rsidR="00003DD2" w:rsidRPr="00EF158B" w:rsidTr="003B35F1">
        <w:trPr>
          <w:trHeight w:val="278"/>
        </w:trPr>
        <w:tc>
          <w:tcPr>
            <w:tcW w:w="559" w:type="dxa"/>
            <w:vMerge/>
          </w:tcPr>
          <w:p w:rsidR="00003DD2" w:rsidRPr="00EF158B" w:rsidRDefault="00003DD2" w:rsidP="003B35F1">
            <w:pPr>
              <w:jc w:val="center"/>
              <w:rPr>
                <w:color w:val="000000"/>
              </w:rPr>
            </w:pPr>
          </w:p>
        </w:tc>
        <w:tc>
          <w:tcPr>
            <w:tcW w:w="2790" w:type="dxa"/>
            <w:vMerge/>
          </w:tcPr>
          <w:p w:rsidR="00003DD2" w:rsidRPr="00EF158B" w:rsidRDefault="00003DD2" w:rsidP="003B35F1">
            <w:pPr>
              <w:pStyle w:val="1"/>
              <w:rPr>
                <w:b w:val="0"/>
                <w:i/>
                <w:color w:val="000000"/>
                <w:sz w:val="20"/>
              </w:rPr>
            </w:pPr>
          </w:p>
        </w:tc>
        <w:tc>
          <w:tcPr>
            <w:tcW w:w="2200" w:type="dxa"/>
            <w:vMerge/>
          </w:tcPr>
          <w:p w:rsidR="00003DD2" w:rsidRPr="00EF158B" w:rsidRDefault="00003DD2" w:rsidP="003B35F1">
            <w:pPr>
              <w:pStyle w:val="a6"/>
              <w:spacing w:before="0" w:beforeAutospacing="0" w:after="0"/>
              <w:jc w:val="center"/>
              <w:rPr>
                <w:color w:val="000000"/>
                <w:sz w:val="20"/>
                <w:szCs w:val="20"/>
              </w:rPr>
            </w:pPr>
          </w:p>
        </w:tc>
        <w:tc>
          <w:tcPr>
            <w:tcW w:w="2493" w:type="dxa"/>
          </w:tcPr>
          <w:p w:rsidR="00003DD2" w:rsidRPr="00EF158B" w:rsidRDefault="00003DD2" w:rsidP="003B35F1">
            <w:pPr>
              <w:jc w:val="center"/>
              <w:rPr>
                <w:color w:val="000000"/>
              </w:rPr>
            </w:pPr>
            <w:r w:rsidRPr="00EF158B">
              <w:rPr>
                <w:color w:val="000000"/>
              </w:rPr>
              <w:t>статья 29</w:t>
            </w:r>
          </w:p>
        </w:tc>
        <w:tc>
          <w:tcPr>
            <w:tcW w:w="6771" w:type="dxa"/>
          </w:tcPr>
          <w:p w:rsidR="00003DD2" w:rsidRPr="00EF158B" w:rsidRDefault="00003DD2"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Пользователям автомобильными дорогами запрещается:</w:t>
            </w:r>
          </w:p>
          <w:p w:rsidR="00003DD2" w:rsidRPr="00EF158B" w:rsidRDefault="00003DD2"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003DD2" w:rsidRPr="00EF158B" w:rsidRDefault="00003DD2"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Федеральным законом от 08.11.2007 № 257-ФЗ,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003DD2" w:rsidRPr="00EF158B" w:rsidRDefault="00003DD2"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003DD2" w:rsidRPr="00EF158B" w:rsidRDefault="00003DD2"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 xml:space="preserve">4) осуществлять движение по автомобильным дорогам на крупногабаритных транспортных средствах, осуществляющих перевозки </w:t>
            </w:r>
            <w:r w:rsidRPr="00EF158B">
              <w:rPr>
                <w:color w:val="000000"/>
                <w:sz w:val="20"/>
                <w:szCs w:val="20"/>
              </w:rPr>
              <w:lastRenderedPageBreak/>
              <w:t>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003DD2" w:rsidRPr="00EF158B" w:rsidRDefault="00003DD2"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Пользователям автомобильными дорогами и иным осуществляющим использование автомобильных дорог лицам запрещается:</w:t>
            </w:r>
          </w:p>
          <w:p w:rsidR="00003DD2" w:rsidRPr="00EF158B" w:rsidRDefault="00003DD2"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1) загрязнять дорожное покрытие, полосы отвода и придорожные полосы автомобильных дорог;</w:t>
            </w:r>
          </w:p>
          <w:p w:rsidR="00003DD2" w:rsidRPr="00EF158B" w:rsidRDefault="00003DD2"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2) использовать водоотводные сооружения автомобильных дорог для стока или сброса вод;</w:t>
            </w:r>
          </w:p>
          <w:p w:rsidR="00003DD2" w:rsidRPr="00EF158B" w:rsidRDefault="00003DD2"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003DD2" w:rsidRPr="00EF158B" w:rsidRDefault="00003DD2"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4) создавать условия, препятствующие обеспечению безопасности дорожного движения;</w:t>
            </w:r>
          </w:p>
          <w:p w:rsidR="00003DD2" w:rsidRPr="00EF158B" w:rsidRDefault="00003DD2"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003DD2" w:rsidRPr="00EF158B" w:rsidRDefault="00003DD2"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003DD2" w:rsidRPr="00EF158B" w:rsidRDefault="00003DD2"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 xml:space="preserve">7) нарушать другие установленные Федеральным законом от 08.11.2007 № 257-ФЗ, другими </w:t>
            </w:r>
            <w:r w:rsidRPr="00EF158B">
              <w:rPr>
                <w:rStyle w:val="a8"/>
                <w:i w:val="0"/>
                <w:color w:val="000000"/>
                <w:sz w:val="20"/>
                <w:szCs w:val="20"/>
              </w:rPr>
              <w:t>федеральными</w:t>
            </w:r>
            <w:r w:rsidRPr="00EF158B">
              <w:rPr>
                <w:i/>
                <w:color w:val="000000"/>
                <w:sz w:val="20"/>
                <w:szCs w:val="20"/>
              </w:rPr>
              <w:t xml:space="preserve"> </w:t>
            </w:r>
            <w:r w:rsidRPr="00EF158B">
              <w:rPr>
                <w:rStyle w:val="a8"/>
                <w:i w:val="0"/>
                <w:color w:val="000000"/>
                <w:sz w:val="20"/>
                <w:szCs w:val="20"/>
              </w:rPr>
              <w:t>законами</w:t>
            </w:r>
            <w:r w:rsidRPr="00EF158B">
              <w:rPr>
                <w:color w:val="000000"/>
                <w:sz w:val="20"/>
                <w:szCs w:val="20"/>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tc>
      </w:tr>
      <w:tr w:rsidR="00003DD2" w:rsidRPr="00C7358A" w:rsidTr="003B35F1">
        <w:trPr>
          <w:trHeight w:val="278"/>
        </w:trPr>
        <w:tc>
          <w:tcPr>
            <w:tcW w:w="559" w:type="dxa"/>
          </w:tcPr>
          <w:p w:rsidR="00003DD2" w:rsidRPr="00C7358A" w:rsidRDefault="00003DD2" w:rsidP="003B35F1">
            <w:pPr>
              <w:jc w:val="center"/>
              <w:rPr>
                <w:color w:val="000000"/>
              </w:rPr>
            </w:pPr>
            <w:r w:rsidRPr="00C7358A">
              <w:rPr>
                <w:color w:val="000000"/>
              </w:rPr>
              <w:lastRenderedPageBreak/>
              <w:t>4</w:t>
            </w:r>
          </w:p>
        </w:tc>
        <w:tc>
          <w:tcPr>
            <w:tcW w:w="2790" w:type="dxa"/>
          </w:tcPr>
          <w:p w:rsidR="00C7358A" w:rsidRPr="00C7358A" w:rsidRDefault="00003DD2" w:rsidP="00C7358A">
            <w:r w:rsidRPr="00C7358A">
              <w:rPr>
                <w:color w:val="000000"/>
              </w:rPr>
              <w:t>Постановление администрации</w:t>
            </w:r>
            <w:r w:rsidR="003F779E">
              <w:t xml:space="preserve"> </w:t>
            </w:r>
            <w:proofErr w:type="spellStart"/>
            <w:r w:rsidR="003F779E">
              <w:t>Сиротинского</w:t>
            </w:r>
            <w:proofErr w:type="spellEnd"/>
            <w:r w:rsidR="003F779E">
              <w:t xml:space="preserve"> </w:t>
            </w:r>
            <w:r w:rsidRPr="00C7358A">
              <w:t xml:space="preserve"> </w:t>
            </w:r>
            <w:r w:rsidRPr="00C7358A">
              <w:rPr>
                <w:color w:val="000000"/>
              </w:rPr>
              <w:t xml:space="preserve">сельского поселения от </w:t>
            </w:r>
            <w:r w:rsidR="003F779E">
              <w:t>08.08.2016 года № 64</w:t>
            </w:r>
            <w:r w:rsidRPr="00C7358A">
              <w:t xml:space="preserve">  </w:t>
            </w:r>
          </w:p>
          <w:p w:rsidR="00C7358A" w:rsidRPr="00C7358A" w:rsidRDefault="00C7358A" w:rsidP="00C7358A">
            <w:pPr>
              <w:pStyle w:val="ConsPlusTitle"/>
              <w:widowControl/>
              <w:jc w:val="center"/>
              <w:rPr>
                <w:b w:val="0"/>
                <w:sz w:val="20"/>
                <w:szCs w:val="20"/>
              </w:rPr>
            </w:pPr>
            <w:r w:rsidRPr="00C7358A">
              <w:rPr>
                <w:b w:val="0"/>
                <w:sz w:val="20"/>
                <w:szCs w:val="20"/>
              </w:rPr>
              <w:t xml:space="preserve">«Об   утверждении   административного   регламента  исполнения        муниципальной    функции  по   осуществлению </w:t>
            </w:r>
          </w:p>
          <w:p w:rsidR="00C7358A" w:rsidRPr="00C7358A" w:rsidRDefault="00C7358A" w:rsidP="00C7358A">
            <w:pPr>
              <w:pStyle w:val="ConsPlusTitle"/>
              <w:widowControl/>
              <w:jc w:val="center"/>
              <w:rPr>
                <w:b w:val="0"/>
                <w:sz w:val="20"/>
                <w:szCs w:val="20"/>
              </w:rPr>
            </w:pPr>
            <w:r w:rsidRPr="00C7358A">
              <w:rPr>
                <w:b w:val="0"/>
                <w:sz w:val="20"/>
                <w:szCs w:val="20"/>
              </w:rPr>
              <w:t xml:space="preserve">муниципального контроля за </w:t>
            </w:r>
            <w:r w:rsidRPr="00C7358A">
              <w:rPr>
                <w:b w:val="0"/>
                <w:sz w:val="20"/>
                <w:szCs w:val="20"/>
              </w:rPr>
              <w:lastRenderedPageBreak/>
              <w:t>обеспечением сохранности автомобильных дорог местного значения в границах</w:t>
            </w:r>
          </w:p>
          <w:p w:rsidR="00C7358A" w:rsidRPr="00C7358A" w:rsidRDefault="003F779E" w:rsidP="00C7358A">
            <w:pPr>
              <w:pStyle w:val="ConsPlusTitle"/>
              <w:widowControl/>
              <w:jc w:val="center"/>
              <w:rPr>
                <w:b w:val="0"/>
                <w:sz w:val="20"/>
                <w:szCs w:val="20"/>
              </w:rPr>
            </w:pPr>
            <w:proofErr w:type="spellStart"/>
            <w:r>
              <w:rPr>
                <w:b w:val="0"/>
                <w:sz w:val="20"/>
                <w:szCs w:val="20"/>
              </w:rPr>
              <w:t>Сиротинского</w:t>
            </w:r>
            <w:proofErr w:type="spellEnd"/>
            <w:r>
              <w:rPr>
                <w:b w:val="0"/>
                <w:sz w:val="20"/>
                <w:szCs w:val="20"/>
              </w:rPr>
              <w:t xml:space="preserve"> </w:t>
            </w:r>
            <w:r w:rsidR="00C7358A" w:rsidRPr="00C7358A">
              <w:rPr>
                <w:b w:val="0"/>
                <w:sz w:val="20"/>
                <w:szCs w:val="20"/>
              </w:rPr>
              <w:t xml:space="preserve">   сельского   поселения     </w:t>
            </w:r>
            <w:r w:rsidR="00C7358A" w:rsidRPr="00C7358A">
              <w:rPr>
                <w:b w:val="0"/>
                <w:sz w:val="20"/>
                <w:szCs w:val="20"/>
              </w:rPr>
              <w:br/>
            </w:r>
            <w:proofErr w:type="spellStart"/>
            <w:r w:rsidR="00C7358A" w:rsidRPr="00C7358A">
              <w:rPr>
                <w:b w:val="0"/>
                <w:sz w:val="20"/>
                <w:szCs w:val="20"/>
              </w:rPr>
              <w:t>Иловлинского</w:t>
            </w:r>
            <w:proofErr w:type="spellEnd"/>
            <w:r w:rsidR="00C7358A" w:rsidRPr="00C7358A">
              <w:rPr>
                <w:b w:val="0"/>
                <w:sz w:val="20"/>
                <w:szCs w:val="20"/>
              </w:rPr>
              <w:t xml:space="preserve">   муниципального   района</w:t>
            </w:r>
            <w:r w:rsidR="00C7358A" w:rsidRPr="00C7358A">
              <w:rPr>
                <w:b w:val="0"/>
                <w:sz w:val="20"/>
                <w:szCs w:val="20"/>
              </w:rPr>
              <w:br/>
              <w:t xml:space="preserve">  Волгоградской  области»</w:t>
            </w:r>
          </w:p>
          <w:p w:rsidR="00003DD2" w:rsidRPr="00C7358A" w:rsidRDefault="00003DD2" w:rsidP="00C7358A">
            <w:r w:rsidRPr="00C7358A">
              <w:t xml:space="preserve">                                                                     </w:t>
            </w:r>
          </w:p>
        </w:tc>
        <w:tc>
          <w:tcPr>
            <w:tcW w:w="2200" w:type="dxa"/>
          </w:tcPr>
          <w:p w:rsidR="00003DD2" w:rsidRPr="00C7358A" w:rsidRDefault="00003DD2" w:rsidP="003B35F1">
            <w:pPr>
              <w:pStyle w:val="a6"/>
              <w:spacing w:before="0" w:beforeAutospacing="0" w:after="0"/>
              <w:jc w:val="center"/>
              <w:rPr>
                <w:color w:val="000000"/>
                <w:sz w:val="20"/>
                <w:szCs w:val="20"/>
              </w:rPr>
            </w:pPr>
            <w:r w:rsidRPr="00C7358A">
              <w:rPr>
                <w:color w:val="000000"/>
                <w:sz w:val="20"/>
                <w:szCs w:val="20"/>
              </w:rPr>
              <w:lastRenderedPageBreak/>
              <w:t>юридические лица,</w:t>
            </w:r>
          </w:p>
          <w:p w:rsidR="00003DD2" w:rsidRPr="00C7358A" w:rsidRDefault="00003DD2" w:rsidP="003B35F1">
            <w:pPr>
              <w:pStyle w:val="a6"/>
              <w:spacing w:before="0" w:beforeAutospacing="0" w:after="0"/>
              <w:jc w:val="center"/>
              <w:rPr>
                <w:color w:val="000000"/>
                <w:sz w:val="20"/>
                <w:szCs w:val="20"/>
              </w:rPr>
            </w:pPr>
            <w:r w:rsidRPr="00C7358A">
              <w:rPr>
                <w:color w:val="000000"/>
                <w:sz w:val="20"/>
                <w:szCs w:val="20"/>
              </w:rPr>
              <w:t>индивидуальные предприниматели</w:t>
            </w:r>
          </w:p>
          <w:p w:rsidR="00003DD2" w:rsidRPr="00C7358A" w:rsidRDefault="00003DD2" w:rsidP="003B35F1">
            <w:pPr>
              <w:pStyle w:val="a6"/>
              <w:spacing w:before="0" w:beforeAutospacing="0" w:after="0"/>
              <w:jc w:val="center"/>
              <w:rPr>
                <w:color w:val="000000"/>
                <w:sz w:val="20"/>
                <w:szCs w:val="20"/>
              </w:rPr>
            </w:pPr>
          </w:p>
        </w:tc>
        <w:tc>
          <w:tcPr>
            <w:tcW w:w="2493" w:type="dxa"/>
          </w:tcPr>
          <w:p w:rsidR="00003DD2" w:rsidRPr="00C7358A" w:rsidRDefault="00003DD2" w:rsidP="003B35F1">
            <w:pPr>
              <w:pStyle w:val="a6"/>
              <w:spacing w:before="0" w:beforeAutospacing="0" w:after="0"/>
              <w:jc w:val="center"/>
              <w:rPr>
                <w:color w:val="000000"/>
                <w:sz w:val="20"/>
                <w:szCs w:val="20"/>
              </w:rPr>
            </w:pPr>
            <w:r w:rsidRPr="00C7358A">
              <w:rPr>
                <w:color w:val="000000"/>
                <w:sz w:val="20"/>
                <w:szCs w:val="20"/>
              </w:rPr>
              <w:t>в полном объёме</w:t>
            </w:r>
          </w:p>
        </w:tc>
        <w:tc>
          <w:tcPr>
            <w:tcW w:w="6771" w:type="dxa"/>
          </w:tcPr>
          <w:p w:rsidR="00003DD2" w:rsidRPr="00C7358A" w:rsidRDefault="00003DD2" w:rsidP="003B35F1">
            <w:pPr>
              <w:pStyle w:val="s1"/>
              <w:shd w:val="clear" w:color="auto" w:fill="FFFFFF"/>
              <w:spacing w:before="0" w:beforeAutospacing="0" w:after="0" w:afterAutospacing="0"/>
              <w:ind w:firstLine="601"/>
              <w:jc w:val="both"/>
              <w:rPr>
                <w:color w:val="000000"/>
                <w:sz w:val="20"/>
                <w:szCs w:val="20"/>
              </w:rPr>
            </w:pPr>
          </w:p>
        </w:tc>
      </w:tr>
    </w:tbl>
    <w:p w:rsidR="00003DD2" w:rsidRPr="00C7358A" w:rsidRDefault="00003DD2" w:rsidP="00003DD2">
      <w:pPr>
        <w:rPr>
          <w:color w:val="000000"/>
        </w:rPr>
      </w:pPr>
    </w:p>
    <w:p w:rsidR="00003DD2" w:rsidRPr="00503FE4" w:rsidRDefault="00003DD2" w:rsidP="00003DD2">
      <w:pPr>
        <w:jc w:val="center"/>
        <w:rPr>
          <w:color w:val="000000"/>
          <w:sz w:val="22"/>
          <w:szCs w:val="22"/>
        </w:rPr>
      </w:pPr>
    </w:p>
    <w:p w:rsidR="00003DD2" w:rsidRDefault="00003DD2" w:rsidP="00003DD2">
      <w:pPr>
        <w:ind w:left="5670"/>
        <w:jc w:val="both"/>
        <w:rPr>
          <w:sz w:val="22"/>
          <w:szCs w:val="22"/>
        </w:rPr>
      </w:pPr>
    </w:p>
    <w:p w:rsidR="00003DD2" w:rsidRDefault="00003DD2" w:rsidP="00003DD2">
      <w:pPr>
        <w:ind w:left="5670"/>
        <w:jc w:val="both"/>
        <w:rPr>
          <w:sz w:val="22"/>
          <w:szCs w:val="22"/>
        </w:rPr>
      </w:pPr>
    </w:p>
    <w:p w:rsidR="00003DD2" w:rsidRDefault="00003DD2" w:rsidP="00003DD2">
      <w:pPr>
        <w:ind w:left="5670"/>
        <w:jc w:val="both"/>
        <w:rPr>
          <w:sz w:val="22"/>
          <w:szCs w:val="22"/>
        </w:rPr>
      </w:pPr>
    </w:p>
    <w:p w:rsidR="00003DD2" w:rsidRDefault="00003DD2" w:rsidP="00003DD2">
      <w:pPr>
        <w:ind w:left="5670"/>
        <w:jc w:val="both"/>
        <w:rPr>
          <w:sz w:val="22"/>
          <w:szCs w:val="22"/>
        </w:rPr>
      </w:pPr>
    </w:p>
    <w:p w:rsidR="00003DD2" w:rsidRDefault="00003DD2" w:rsidP="00003DD2">
      <w:pPr>
        <w:ind w:left="5670"/>
        <w:jc w:val="both"/>
        <w:rPr>
          <w:sz w:val="22"/>
          <w:szCs w:val="22"/>
        </w:rPr>
      </w:pPr>
    </w:p>
    <w:p w:rsidR="00003DD2" w:rsidRDefault="00003DD2" w:rsidP="00003DD2">
      <w:pPr>
        <w:ind w:left="5670"/>
        <w:jc w:val="both"/>
        <w:rPr>
          <w:sz w:val="22"/>
          <w:szCs w:val="22"/>
        </w:rPr>
      </w:pPr>
    </w:p>
    <w:p w:rsidR="00003DD2" w:rsidRDefault="00003DD2" w:rsidP="00003DD2">
      <w:pPr>
        <w:ind w:left="5670"/>
        <w:jc w:val="both"/>
        <w:rPr>
          <w:sz w:val="22"/>
          <w:szCs w:val="22"/>
        </w:rPr>
      </w:pPr>
    </w:p>
    <w:p w:rsidR="00003DD2" w:rsidRDefault="00003DD2" w:rsidP="00003DD2">
      <w:pPr>
        <w:tabs>
          <w:tab w:val="left" w:pos="9072"/>
        </w:tabs>
        <w:ind w:right="-31"/>
        <w:jc w:val="right"/>
        <w:rPr>
          <w:sz w:val="22"/>
          <w:szCs w:val="22"/>
        </w:rPr>
      </w:pPr>
      <w:r>
        <w:rPr>
          <w:sz w:val="22"/>
          <w:szCs w:val="22"/>
        </w:rPr>
        <w:t>Приложение 2</w:t>
      </w:r>
    </w:p>
    <w:p w:rsidR="00003DD2" w:rsidRDefault="00003DD2" w:rsidP="00003DD2">
      <w:pPr>
        <w:tabs>
          <w:tab w:val="left" w:pos="9072"/>
        </w:tabs>
        <w:ind w:right="-31"/>
        <w:jc w:val="right"/>
        <w:rPr>
          <w:sz w:val="22"/>
          <w:szCs w:val="22"/>
        </w:rPr>
      </w:pPr>
      <w:r>
        <w:rPr>
          <w:sz w:val="22"/>
          <w:szCs w:val="22"/>
        </w:rPr>
        <w:t>к поста</w:t>
      </w:r>
      <w:r w:rsidR="003F779E">
        <w:rPr>
          <w:sz w:val="22"/>
          <w:szCs w:val="22"/>
        </w:rPr>
        <w:t xml:space="preserve">новлению администрации </w:t>
      </w:r>
      <w:proofErr w:type="spellStart"/>
      <w:r w:rsidR="003F779E">
        <w:rPr>
          <w:sz w:val="22"/>
          <w:szCs w:val="22"/>
        </w:rPr>
        <w:t>Сиротинского</w:t>
      </w:r>
      <w:proofErr w:type="spellEnd"/>
      <w:r w:rsidR="003F779E">
        <w:rPr>
          <w:sz w:val="22"/>
          <w:szCs w:val="22"/>
        </w:rPr>
        <w:t xml:space="preserve"> </w:t>
      </w:r>
    </w:p>
    <w:p w:rsidR="00003DD2" w:rsidRDefault="00003DD2" w:rsidP="00003DD2">
      <w:pPr>
        <w:tabs>
          <w:tab w:val="left" w:pos="9072"/>
        </w:tabs>
        <w:ind w:right="-31"/>
        <w:jc w:val="right"/>
        <w:rPr>
          <w:sz w:val="22"/>
          <w:szCs w:val="22"/>
        </w:rPr>
      </w:pPr>
      <w:r>
        <w:rPr>
          <w:sz w:val="22"/>
          <w:szCs w:val="22"/>
        </w:rPr>
        <w:t>сельского поселения</w:t>
      </w:r>
    </w:p>
    <w:p w:rsidR="00003DD2" w:rsidRPr="00503FE4" w:rsidRDefault="0091004A" w:rsidP="00003DD2">
      <w:pPr>
        <w:tabs>
          <w:tab w:val="left" w:pos="9072"/>
        </w:tabs>
        <w:ind w:right="-31"/>
        <w:jc w:val="right"/>
        <w:rPr>
          <w:sz w:val="22"/>
          <w:szCs w:val="22"/>
        </w:rPr>
      </w:pPr>
      <w:r>
        <w:rPr>
          <w:sz w:val="22"/>
          <w:szCs w:val="22"/>
        </w:rPr>
        <w:t xml:space="preserve">от «__ мая 2019 года № </w:t>
      </w:r>
    </w:p>
    <w:p w:rsidR="00003DD2" w:rsidRDefault="00003DD2" w:rsidP="00003DD2">
      <w:pPr>
        <w:tabs>
          <w:tab w:val="left" w:pos="9072"/>
        </w:tabs>
        <w:ind w:right="-31"/>
        <w:jc w:val="center"/>
        <w:rPr>
          <w:b/>
          <w:sz w:val="22"/>
          <w:szCs w:val="22"/>
        </w:rPr>
      </w:pPr>
    </w:p>
    <w:p w:rsidR="00003DD2" w:rsidRPr="00503FE4" w:rsidRDefault="00003DD2" w:rsidP="00003DD2">
      <w:pPr>
        <w:tabs>
          <w:tab w:val="left" w:pos="9072"/>
        </w:tabs>
        <w:ind w:right="-31"/>
        <w:jc w:val="center"/>
        <w:rPr>
          <w:b/>
          <w:sz w:val="22"/>
          <w:szCs w:val="22"/>
        </w:rPr>
      </w:pPr>
      <w:r w:rsidRPr="00503FE4">
        <w:rPr>
          <w:b/>
          <w:sz w:val="22"/>
          <w:szCs w:val="22"/>
        </w:rPr>
        <w:t xml:space="preserve">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r>
        <w:rPr>
          <w:b/>
          <w:sz w:val="22"/>
          <w:szCs w:val="22"/>
        </w:rPr>
        <w:t xml:space="preserve">жилищного </w:t>
      </w:r>
      <w:r w:rsidRPr="00503FE4">
        <w:rPr>
          <w:b/>
          <w:sz w:val="22"/>
          <w:szCs w:val="22"/>
        </w:rPr>
        <w:t xml:space="preserve">контроля </w:t>
      </w:r>
      <w:r w:rsidR="003F779E">
        <w:rPr>
          <w:b/>
          <w:sz w:val="22"/>
          <w:szCs w:val="22"/>
        </w:rPr>
        <w:t xml:space="preserve">на территории  </w:t>
      </w:r>
      <w:proofErr w:type="spellStart"/>
      <w:r w:rsidR="003F779E">
        <w:rPr>
          <w:b/>
          <w:sz w:val="22"/>
          <w:szCs w:val="22"/>
        </w:rPr>
        <w:t>Сиротинского</w:t>
      </w:r>
      <w:proofErr w:type="spellEnd"/>
      <w:r w:rsidR="003F779E">
        <w:rPr>
          <w:b/>
          <w:sz w:val="22"/>
          <w:szCs w:val="22"/>
        </w:rPr>
        <w:t xml:space="preserve"> </w:t>
      </w:r>
      <w:r>
        <w:rPr>
          <w:b/>
          <w:sz w:val="22"/>
          <w:szCs w:val="22"/>
        </w:rPr>
        <w:t xml:space="preserve"> </w:t>
      </w:r>
      <w:r w:rsidRPr="00503FE4">
        <w:rPr>
          <w:b/>
          <w:sz w:val="22"/>
          <w:szCs w:val="22"/>
        </w:rPr>
        <w:t>сельского поселения, а также текстов соответствующих нормативных правовых актов</w:t>
      </w:r>
    </w:p>
    <w:tbl>
      <w:tblPr>
        <w:tblW w:w="148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790"/>
        <w:gridCol w:w="2200"/>
        <w:gridCol w:w="2493"/>
        <w:gridCol w:w="6771"/>
      </w:tblGrid>
      <w:tr w:rsidR="00003DD2" w:rsidRPr="00EF158B" w:rsidTr="003B35F1">
        <w:trPr>
          <w:trHeight w:val="146"/>
        </w:trPr>
        <w:tc>
          <w:tcPr>
            <w:tcW w:w="559" w:type="dxa"/>
          </w:tcPr>
          <w:p w:rsidR="00003DD2" w:rsidRPr="00EF158B" w:rsidRDefault="00003DD2" w:rsidP="003B35F1">
            <w:pPr>
              <w:jc w:val="center"/>
              <w:rPr>
                <w:color w:val="000000"/>
              </w:rPr>
            </w:pPr>
            <w:r w:rsidRPr="00EF158B">
              <w:rPr>
                <w:color w:val="000000"/>
              </w:rPr>
              <w:t>№</w:t>
            </w:r>
          </w:p>
          <w:p w:rsidR="00003DD2" w:rsidRPr="00EF158B" w:rsidRDefault="00003DD2" w:rsidP="003B35F1">
            <w:pPr>
              <w:jc w:val="center"/>
              <w:rPr>
                <w:color w:val="000000"/>
              </w:rPr>
            </w:pPr>
            <w:r w:rsidRPr="00EF158B">
              <w:rPr>
                <w:color w:val="000000"/>
              </w:rPr>
              <w:t>п/п</w:t>
            </w:r>
          </w:p>
        </w:tc>
        <w:tc>
          <w:tcPr>
            <w:tcW w:w="2790" w:type="dxa"/>
          </w:tcPr>
          <w:p w:rsidR="00003DD2" w:rsidRPr="00EF158B" w:rsidRDefault="00003DD2" w:rsidP="003B35F1">
            <w:pPr>
              <w:pStyle w:val="a6"/>
              <w:spacing w:before="0" w:beforeAutospacing="0" w:after="0"/>
              <w:jc w:val="center"/>
              <w:rPr>
                <w:color w:val="000000"/>
                <w:sz w:val="20"/>
                <w:szCs w:val="20"/>
              </w:rPr>
            </w:pPr>
            <w:r w:rsidRPr="00EF158B">
              <w:rPr>
                <w:color w:val="000000"/>
                <w:sz w:val="20"/>
                <w:szCs w:val="20"/>
              </w:rPr>
              <w:t>Наименование</w:t>
            </w:r>
          </w:p>
          <w:p w:rsidR="00003DD2" w:rsidRPr="00EF158B" w:rsidRDefault="00003DD2" w:rsidP="003B35F1">
            <w:pPr>
              <w:pStyle w:val="a6"/>
              <w:spacing w:before="0" w:beforeAutospacing="0" w:after="0"/>
              <w:jc w:val="center"/>
              <w:rPr>
                <w:color w:val="000000"/>
                <w:sz w:val="20"/>
                <w:szCs w:val="20"/>
              </w:rPr>
            </w:pPr>
            <w:r w:rsidRPr="00EF158B">
              <w:rPr>
                <w:color w:val="000000"/>
                <w:sz w:val="20"/>
                <w:szCs w:val="20"/>
              </w:rPr>
              <w:t>и реквизиты акта</w:t>
            </w:r>
          </w:p>
          <w:p w:rsidR="00003DD2" w:rsidRPr="00EF158B" w:rsidRDefault="00003DD2" w:rsidP="003B35F1">
            <w:pPr>
              <w:jc w:val="center"/>
              <w:rPr>
                <w:color w:val="000000"/>
              </w:rPr>
            </w:pPr>
          </w:p>
        </w:tc>
        <w:tc>
          <w:tcPr>
            <w:tcW w:w="2200" w:type="dxa"/>
          </w:tcPr>
          <w:p w:rsidR="00003DD2" w:rsidRPr="00EF158B" w:rsidRDefault="00003DD2" w:rsidP="003B35F1">
            <w:pPr>
              <w:jc w:val="center"/>
              <w:rPr>
                <w:color w:val="000000"/>
              </w:rPr>
            </w:pPr>
            <w:r w:rsidRPr="00EF158B">
              <w:rPr>
                <w:color w:val="000000"/>
              </w:rPr>
              <w:t xml:space="preserve">Краткое описание круга лиц и (или) перечня объектов, </w:t>
            </w:r>
            <w:r w:rsidRPr="00EF158B">
              <w:rPr>
                <w:color w:val="000000"/>
              </w:rPr>
              <w:br/>
              <w:t>в отношении которых устанавливаются обязательные требования</w:t>
            </w:r>
          </w:p>
        </w:tc>
        <w:tc>
          <w:tcPr>
            <w:tcW w:w="2493" w:type="dxa"/>
          </w:tcPr>
          <w:p w:rsidR="00003DD2" w:rsidRPr="00EF158B" w:rsidRDefault="00003DD2" w:rsidP="003B35F1">
            <w:pPr>
              <w:pStyle w:val="a6"/>
              <w:spacing w:before="0" w:beforeAutospacing="0" w:after="0"/>
              <w:jc w:val="center"/>
              <w:rPr>
                <w:color w:val="000000"/>
                <w:sz w:val="20"/>
                <w:szCs w:val="20"/>
              </w:rPr>
            </w:pPr>
            <w:r w:rsidRPr="00EF158B">
              <w:rPr>
                <w:color w:val="000000"/>
                <w:sz w:val="20"/>
                <w:szCs w:val="20"/>
              </w:rPr>
              <w:t xml:space="preserve">Указание </w:t>
            </w:r>
            <w:r w:rsidRPr="00EF158B">
              <w:rPr>
                <w:color w:val="000000"/>
                <w:sz w:val="20"/>
                <w:szCs w:val="20"/>
              </w:rPr>
              <w:br/>
              <w:t xml:space="preserve">на структурные единицы акта, соблюдение которых оценивается </w:t>
            </w:r>
            <w:r w:rsidRPr="00EF158B">
              <w:rPr>
                <w:color w:val="000000"/>
                <w:sz w:val="20"/>
                <w:szCs w:val="20"/>
              </w:rPr>
              <w:br/>
              <w:t>при проведении</w:t>
            </w:r>
          </w:p>
          <w:p w:rsidR="00003DD2" w:rsidRPr="00EF158B" w:rsidRDefault="00003DD2" w:rsidP="003B35F1">
            <w:pPr>
              <w:pStyle w:val="a6"/>
              <w:spacing w:before="0" w:beforeAutospacing="0" w:after="0"/>
              <w:jc w:val="center"/>
              <w:rPr>
                <w:color w:val="000000"/>
                <w:sz w:val="20"/>
                <w:szCs w:val="20"/>
              </w:rPr>
            </w:pPr>
            <w:r w:rsidRPr="00EF158B">
              <w:rPr>
                <w:color w:val="000000"/>
                <w:sz w:val="20"/>
                <w:szCs w:val="20"/>
              </w:rPr>
              <w:t xml:space="preserve">мероприятий </w:t>
            </w:r>
            <w:r w:rsidRPr="00EF158B">
              <w:rPr>
                <w:color w:val="000000"/>
                <w:sz w:val="20"/>
                <w:szCs w:val="20"/>
              </w:rPr>
              <w:br/>
              <w:t>по контролю</w:t>
            </w:r>
          </w:p>
        </w:tc>
        <w:tc>
          <w:tcPr>
            <w:tcW w:w="6771" w:type="dxa"/>
          </w:tcPr>
          <w:p w:rsidR="00003DD2" w:rsidRPr="00EF158B" w:rsidRDefault="00003DD2" w:rsidP="003B35F1">
            <w:pPr>
              <w:jc w:val="center"/>
              <w:rPr>
                <w:color w:val="000000"/>
              </w:rPr>
            </w:pPr>
            <w:r w:rsidRPr="00EF158B">
              <w:rPr>
                <w:color w:val="000000"/>
              </w:rPr>
              <w:t>Текст акта</w:t>
            </w:r>
          </w:p>
        </w:tc>
      </w:tr>
      <w:tr w:rsidR="00003DD2" w:rsidRPr="00EF158B" w:rsidTr="003B35F1">
        <w:trPr>
          <w:trHeight w:val="565"/>
        </w:trPr>
        <w:tc>
          <w:tcPr>
            <w:tcW w:w="559" w:type="dxa"/>
          </w:tcPr>
          <w:p w:rsidR="00003DD2" w:rsidRPr="00EF158B" w:rsidRDefault="00003DD2" w:rsidP="003B35F1">
            <w:pPr>
              <w:jc w:val="center"/>
              <w:rPr>
                <w:color w:val="000000"/>
              </w:rPr>
            </w:pPr>
            <w:r w:rsidRPr="00EF158B">
              <w:rPr>
                <w:color w:val="000000"/>
              </w:rPr>
              <w:t>1</w:t>
            </w:r>
          </w:p>
        </w:tc>
        <w:tc>
          <w:tcPr>
            <w:tcW w:w="2790" w:type="dxa"/>
          </w:tcPr>
          <w:p w:rsidR="00003DD2" w:rsidRPr="00EF158B" w:rsidRDefault="00003DD2" w:rsidP="003B35F1">
            <w:pPr>
              <w:pStyle w:val="a6"/>
              <w:spacing w:before="0" w:beforeAutospacing="0" w:after="0"/>
              <w:jc w:val="center"/>
              <w:rPr>
                <w:color w:val="000000"/>
                <w:sz w:val="20"/>
                <w:szCs w:val="20"/>
              </w:rPr>
            </w:pPr>
            <w:r w:rsidRPr="00EF158B">
              <w:rPr>
                <w:rStyle w:val="a8"/>
                <w:i w:val="0"/>
                <w:color w:val="000000"/>
                <w:sz w:val="20"/>
                <w:szCs w:val="20"/>
              </w:rPr>
              <w:t>Жилищный</w:t>
            </w:r>
            <w:r w:rsidRPr="00EF158B">
              <w:rPr>
                <w:color w:val="000000"/>
                <w:sz w:val="20"/>
                <w:szCs w:val="20"/>
              </w:rPr>
              <w:t xml:space="preserve"> </w:t>
            </w:r>
            <w:r w:rsidRPr="00EF158B">
              <w:rPr>
                <w:rStyle w:val="a8"/>
                <w:i w:val="0"/>
                <w:color w:val="000000"/>
                <w:sz w:val="20"/>
                <w:szCs w:val="20"/>
              </w:rPr>
              <w:t>кодекс</w:t>
            </w:r>
            <w:r w:rsidRPr="00EF158B">
              <w:rPr>
                <w:color w:val="000000"/>
                <w:sz w:val="20"/>
                <w:szCs w:val="20"/>
              </w:rPr>
              <w:t xml:space="preserve"> Российской Федерации от 29 декабря </w:t>
            </w:r>
            <w:smartTag w:uri="urn:schemas-microsoft-com:office:smarttags" w:element="metricconverter">
              <w:smartTagPr>
                <w:attr w:name="ProductID" w:val="2004 г"/>
              </w:smartTagPr>
              <w:r w:rsidRPr="00EF158B">
                <w:rPr>
                  <w:color w:val="000000"/>
                  <w:sz w:val="20"/>
                  <w:szCs w:val="20"/>
                </w:rPr>
                <w:t>2004 г</w:t>
              </w:r>
            </w:smartTag>
            <w:r w:rsidRPr="00EF158B">
              <w:rPr>
                <w:color w:val="000000"/>
                <w:sz w:val="20"/>
                <w:szCs w:val="20"/>
              </w:rPr>
              <w:t>. № 188-ФЗ (далее – Жилищный кодекс РФ)</w:t>
            </w:r>
          </w:p>
        </w:tc>
        <w:tc>
          <w:tcPr>
            <w:tcW w:w="2200" w:type="dxa"/>
          </w:tcPr>
          <w:p w:rsidR="00003DD2" w:rsidRPr="00EF158B" w:rsidRDefault="00003DD2" w:rsidP="003B35F1">
            <w:pPr>
              <w:jc w:val="center"/>
              <w:rPr>
                <w:color w:val="000000"/>
              </w:rPr>
            </w:pPr>
            <w:r w:rsidRPr="00EF158B">
              <w:rPr>
                <w:color w:val="000000"/>
              </w:rPr>
              <w:t>юридические лица, индивидуальные предприниматели</w:t>
            </w:r>
          </w:p>
          <w:p w:rsidR="00003DD2" w:rsidRPr="00EF158B" w:rsidRDefault="00003DD2" w:rsidP="003B35F1">
            <w:pPr>
              <w:jc w:val="center"/>
              <w:rPr>
                <w:color w:val="000000"/>
              </w:rPr>
            </w:pPr>
            <w:r w:rsidRPr="00EF158B">
              <w:rPr>
                <w:color w:val="000000"/>
              </w:rPr>
              <w:t>___________________</w:t>
            </w:r>
          </w:p>
          <w:p w:rsidR="00003DD2" w:rsidRPr="00EF158B" w:rsidRDefault="00003DD2" w:rsidP="003B35F1">
            <w:pPr>
              <w:widowControl w:val="0"/>
              <w:adjustRightInd w:val="0"/>
              <w:jc w:val="center"/>
              <w:rPr>
                <w:color w:val="000000"/>
              </w:rPr>
            </w:pPr>
            <w:r w:rsidRPr="00EF158B">
              <w:rPr>
                <w:color w:val="000000"/>
              </w:rPr>
              <w:t xml:space="preserve">объект </w:t>
            </w:r>
            <w:r w:rsidRPr="00EF158B">
              <w:rPr>
                <w:color w:val="000000"/>
              </w:rPr>
              <w:lastRenderedPageBreak/>
              <w:t>муниципального контроля – жилищный фонд, находящийся в муниципальной собственности</w:t>
            </w:r>
          </w:p>
        </w:tc>
        <w:tc>
          <w:tcPr>
            <w:tcW w:w="2493" w:type="dxa"/>
          </w:tcPr>
          <w:p w:rsidR="00003DD2" w:rsidRPr="00EF158B" w:rsidRDefault="00003DD2" w:rsidP="003B35F1">
            <w:pPr>
              <w:pStyle w:val="a6"/>
              <w:spacing w:before="0" w:beforeAutospacing="0" w:after="0"/>
              <w:jc w:val="center"/>
              <w:rPr>
                <w:color w:val="000000"/>
                <w:sz w:val="20"/>
                <w:szCs w:val="20"/>
              </w:rPr>
            </w:pPr>
            <w:r w:rsidRPr="00EF158B">
              <w:rPr>
                <w:color w:val="000000"/>
                <w:sz w:val="20"/>
                <w:szCs w:val="20"/>
              </w:rPr>
              <w:lastRenderedPageBreak/>
              <w:t>части 1, 1.1 статьи 161,</w:t>
            </w:r>
          </w:p>
          <w:p w:rsidR="00003DD2" w:rsidRPr="00EF158B" w:rsidRDefault="00003DD2" w:rsidP="003B35F1">
            <w:pPr>
              <w:pStyle w:val="a6"/>
              <w:spacing w:before="0" w:beforeAutospacing="0" w:after="0"/>
              <w:jc w:val="center"/>
              <w:rPr>
                <w:color w:val="000000"/>
                <w:sz w:val="20"/>
                <w:szCs w:val="20"/>
              </w:rPr>
            </w:pPr>
            <w:r w:rsidRPr="00EF158B">
              <w:rPr>
                <w:color w:val="000000"/>
                <w:sz w:val="20"/>
                <w:szCs w:val="20"/>
              </w:rPr>
              <w:t>пункт 3 части 2 статьи 19,</w:t>
            </w:r>
          </w:p>
          <w:p w:rsidR="00003DD2" w:rsidRPr="00EF158B" w:rsidRDefault="00003DD2" w:rsidP="003B35F1">
            <w:pPr>
              <w:pStyle w:val="a6"/>
              <w:spacing w:before="0" w:beforeAutospacing="0" w:after="0"/>
              <w:jc w:val="center"/>
              <w:rPr>
                <w:color w:val="000000"/>
                <w:sz w:val="20"/>
                <w:szCs w:val="20"/>
              </w:rPr>
            </w:pPr>
            <w:r w:rsidRPr="00EF158B">
              <w:rPr>
                <w:color w:val="000000"/>
                <w:sz w:val="20"/>
                <w:szCs w:val="20"/>
              </w:rPr>
              <w:t>часть 1.1 статьи 20,</w:t>
            </w:r>
          </w:p>
          <w:p w:rsidR="00003DD2" w:rsidRPr="00EF158B" w:rsidRDefault="00003DD2" w:rsidP="003B35F1">
            <w:pPr>
              <w:pStyle w:val="a6"/>
              <w:spacing w:before="0" w:beforeAutospacing="0" w:after="0"/>
              <w:jc w:val="center"/>
              <w:rPr>
                <w:color w:val="000000"/>
                <w:sz w:val="20"/>
                <w:szCs w:val="20"/>
              </w:rPr>
            </w:pPr>
            <w:r w:rsidRPr="00EF158B">
              <w:rPr>
                <w:color w:val="000000"/>
                <w:sz w:val="20"/>
                <w:szCs w:val="20"/>
              </w:rPr>
              <w:t>часть 1 статьи 29,</w:t>
            </w:r>
          </w:p>
          <w:p w:rsidR="00003DD2" w:rsidRPr="00EF158B" w:rsidRDefault="00003DD2" w:rsidP="003B35F1">
            <w:pPr>
              <w:pStyle w:val="a6"/>
              <w:spacing w:before="0" w:beforeAutospacing="0" w:after="0"/>
              <w:jc w:val="center"/>
              <w:rPr>
                <w:color w:val="000000"/>
                <w:sz w:val="20"/>
                <w:szCs w:val="20"/>
              </w:rPr>
            </w:pPr>
            <w:r w:rsidRPr="00EF158B">
              <w:rPr>
                <w:color w:val="000000"/>
                <w:sz w:val="20"/>
                <w:szCs w:val="20"/>
              </w:rPr>
              <w:t>часть 1 статьи 32,</w:t>
            </w:r>
          </w:p>
          <w:p w:rsidR="00003DD2" w:rsidRPr="00EF158B" w:rsidRDefault="00003DD2" w:rsidP="003B35F1">
            <w:pPr>
              <w:pStyle w:val="a6"/>
              <w:spacing w:before="0" w:beforeAutospacing="0" w:after="0"/>
              <w:jc w:val="center"/>
              <w:rPr>
                <w:color w:val="000000"/>
                <w:sz w:val="20"/>
                <w:szCs w:val="20"/>
              </w:rPr>
            </w:pPr>
            <w:r w:rsidRPr="00EF158B">
              <w:rPr>
                <w:color w:val="000000"/>
                <w:sz w:val="20"/>
                <w:szCs w:val="20"/>
              </w:rPr>
              <w:lastRenderedPageBreak/>
              <w:t>часть 1 статьи 91</w:t>
            </w:r>
          </w:p>
        </w:tc>
        <w:tc>
          <w:tcPr>
            <w:tcW w:w="6771" w:type="dxa"/>
          </w:tcPr>
          <w:p w:rsidR="00003DD2" w:rsidRPr="00EF158B" w:rsidRDefault="00003DD2" w:rsidP="003B35F1">
            <w:pPr>
              <w:pStyle w:val="s1"/>
              <w:shd w:val="clear" w:color="auto" w:fill="FFFFFF"/>
              <w:spacing w:before="0" w:beforeAutospacing="0" w:after="0" w:afterAutospacing="0"/>
              <w:ind w:firstLine="601"/>
              <w:jc w:val="both"/>
              <w:rPr>
                <w:rStyle w:val="s104"/>
                <w:color w:val="000000"/>
                <w:sz w:val="20"/>
                <w:szCs w:val="20"/>
              </w:rPr>
            </w:pPr>
            <w:r w:rsidRPr="00EF158B">
              <w:rPr>
                <w:color w:val="000000"/>
                <w:sz w:val="20"/>
                <w:szCs w:val="20"/>
              </w:rPr>
              <w:lastRenderedPageBreak/>
              <w:t xml:space="preserve">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w:t>
            </w:r>
            <w:r w:rsidRPr="00EF158B">
              <w:rPr>
                <w:color w:val="000000"/>
                <w:sz w:val="20"/>
                <w:szCs w:val="20"/>
              </w:rPr>
              <w:lastRenderedPageBreak/>
              <w:t xml:space="preserve">Правительство Российской Федерации устанавливает </w:t>
            </w:r>
            <w:hyperlink r:id="rId17" w:anchor="/document/70379374/entry/1000" w:history="1">
              <w:r w:rsidRPr="00EF158B">
                <w:rPr>
                  <w:rStyle w:val="a5"/>
                  <w:color w:val="000000"/>
                  <w:sz w:val="20"/>
                  <w:szCs w:val="20"/>
                </w:rPr>
                <w:t>стандарты и правила</w:t>
              </w:r>
            </w:hyperlink>
            <w:r w:rsidRPr="00EF158B">
              <w:rPr>
                <w:color w:val="000000"/>
                <w:sz w:val="20"/>
                <w:szCs w:val="20"/>
              </w:rPr>
              <w:t xml:space="preserve"> деятельности по управлению многоквартирными домами (часть 1 статьи 161).</w:t>
            </w:r>
          </w:p>
          <w:p w:rsidR="00003DD2" w:rsidRPr="00EF158B" w:rsidRDefault="00003DD2" w:rsidP="003B35F1">
            <w:pPr>
              <w:pStyle w:val="s1"/>
              <w:shd w:val="clear" w:color="auto" w:fill="FFFFFF"/>
              <w:spacing w:before="0" w:beforeAutospacing="0" w:after="0" w:afterAutospacing="0"/>
              <w:ind w:firstLine="601"/>
              <w:jc w:val="both"/>
              <w:rPr>
                <w:sz w:val="20"/>
                <w:szCs w:val="20"/>
              </w:rPr>
            </w:pPr>
            <w:r w:rsidRPr="00EF158B">
              <w:rPr>
                <w:color w:val="000000"/>
                <w:sz w:val="20"/>
                <w:szCs w:val="20"/>
              </w:rPr>
              <w:t>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003DD2" w:rsidRPr="00EF158B" w:rsidRDefault="00003DD2"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1) соблюдение требований к надежности и безопасности многоквартирного дома;</w:t>
            </w:r>
          </w:p>
          <w:p w:rsidR="00003DD2" w:rsidRPr="00EF158B" w:rsidRDefault="00003DD2"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003DD2" w:rsidRPr="00EF158B" w:rsidRDefault="00003DD2"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003DD2" w:rsidRPr="00EF158B" w:rsidRDefault="00003DD2"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4) соблюдение прав и законных интересов собственников помещений в многоквартирном доме, а также иных лиц;</w:t>
            </w:r>
          </w:p>
          <w:p w:rsidR="00003DD2" w:rsidRPr="00EF158B" w:rsidRDefault="00003DD2" w:rsidP="003B35F1">
            <w:pPr>
              <w:pStyle w:val="s1"/>
              <w:shd w:val="clear" w:color="auto" w:fill="FFFFFF"/>
              <w:spacing w:before="0" w:beforeAutospacing="0" w:after="0" w:afterAutospacing="0"/>
              <w:ind w:firstLine="601"/>
              <w:jc w:val="both"/>
              <w:rPr>
                <w:rStyle w:val="s104"/>
                <w:sz w:val="20"/>
                <w:szCs w:val="20"/>
              </w:rPr>
            </w:pPr>
            <w:r w:rsidRPr="00EF158B">
              <w:rPr>
                <w:color w:val="000000"/>
                <w:sz w:val="20"/>
                <w:szCs w:val="20"/>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18" w:anchor="/document/12186043/entry/1000" w:history="1">
              <w:r w:rsidRPr="00EF158B">
                <w:rPr>
                  <w:rStyle w:val="a5"/>
                  <w:color w:val="000000"/>
                  <w:sz w:val="20"/>
                  <w:szCs w:val="20"/>
                </w:rPr>
                <w:t>правилами</w:t>
              </w:r>
            </w:hyperlink>
            <w:r w:rsidRPr="00EF158B">
              <w:rPr>
                <w:color w:val="000000"/>
                <w:sz w:val="20"/>
                <w:szCs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 (часть 2 статьи 161).</w:t>
            </w:r>
          </w:p>
          <w:p w:rsidR="00003DD2" w:rsidRPr="00EF158B" w:rsidRDefault="00003DD2" w:rsidP="003B35F1">
            <w:pPr>
              <w:pStyle w:val="s1"/>
              <w:shd w:val="clear" w:color="auto" w:fill="FFFFFF"/>
              <w:spacing w:before="0" w:beforeAutospacing="0" w:after="0" w:afterAutospacing="0"/>
              <w:ind w:firstLine="636"/>
              <w:jc w:val="both"/>
              <w:rPr>
                <w:sz w:val="20"/>
                <w:szCs w:val="20"/>
              </w:rPr>
            </w:pPr>
            <w:r w:rsidRPr="00EF158B">
              <w:rPr>
                <w:rStyle w:val="s104"/>
                <w:color w:val="000000"/>
                <w:sz w:val="20"/>
                <w:szCs w:val="20"/>
              </w:rPr>
              <w:t>Муниципальный жилищный фонд</w:t>
            </w:r>
            <w:r w:rsidRPr="00EF158B">
              <w:rPr>
                <w:color w:val="000000"/>
                <w:sz w:val="20"/>
                <w:szCs w:val="20"/>
              </w:rPr>
              <w:t xml:space="preserve"> - совокупность жилых помещений, принадлежащих на праве собственности муниципальным образованиям (пункт 3 части 2 статьи 19).</w:t>
            </w:r>
          </w:p>
          <w:p w:rsidR="00003DD2" w:rsidRPr="00EF158B" w:rsidRDefault="00003DD2" w:rsidP="003B35F1">
            <w:pPr>
              <w:pStyle w:val="s1"/>
              <w:shd w:val="clear" w:color="auto" w:fill="FFFFFF"/>
              <w:spacing w:before="0" w:beforeAutospacing="0" w:after="0" w:afterAutospacing="0"/>
              <w:ind w:firstLine="570"/>
              <w:jc w:val="both"/>
              <w:rPr>
                <w:color w:val="000000"/>
                <w:sz w:val="20"/>
                <w:szCs w:val="20"/>
              </w:rPr>
            </w:pPr>
            <w:r w:rsidRPr="00EF158B">
              <w:rPr>
                <w:color w:val="000000"/>
                <w:sz w:val="20"/>
                <w:szCs w:val="20"/>
              </w:rPr>
              <w:t xml:space="preserve">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w:t>
            </w:r>
            <w:r w:rsidRPr="00EF158B">
              <w:rPr>
                <w:color w:val="000000"/>
                <w:sz w:val="20"/>
                <w:szCs w:val="20"/>
              </w:rPr>
              <w:lastRenderedPageBreak/>
              <w:t>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 (часть 1.1 статьи 20).</w:t>
            </w:r>
          </w:p>
          <w:p w:rsidR="00003DD2" w:rsidRPr="00EF158B" w:rsidRDefault="00003DD2" w:rsidP="003B35F1">
            <w:pPr>
              <w:pStyle w:val="s1"/>
              <w:shd w:val="clear" w:color="auto" w:fill="FFFFFF"/>
              <w:spacing w:before="0" w:beforeAutospacing="0" w:after="0" w:afterAutospacing="0"/>
              <w:ind w:firstLine="570"/>
              <w:jc w:val="both"/>
              <w:rPr>
                <w:color w:val="000000"/>
                <w:sz w:val="20"/>
                <w:szCs w:val="20"/>
              </w:rPr>
            </w:pPr>
            <w:r w:rsidRPr="00EF158B">
              <w:rPr>
                <w:color w:val="000000"/>
                <w:sz w:val="20"/>
                <w:szCs w:val="20"/>
              </w:rPr>
              <w:t xml:space="preserve">Самовольными являются переустройство и (или) перепланировка жилого помещения, проведенные при отсутствии основания, предусмотренного </w:t>
            </w:r>
            <w:hyperlink r:id="rId19" w:anchor="/document/12138291/entry/2606" w:history="1">
              <w:r w:rsidRPr="00EF158B">
                <w:rPr>
                  <w:rStyle w:val="a5"/>
                  <w:color w:val="000000"/>
                  <w:sz w:val="20"/>
                  <w:szCs w:val="20"/>
                </w:rPr>
                <w:t>частью 6 статьи 26</w:t>
              </w:r>
            </w:hyperlink>
            <w:r w:rsidRPr="00EF158B">
              <w:rPr>
                <w:color w:val="000000"/>
                <w:sz w:val="20"/>
                <w:szCs w:val="20"/>
              </w:rPr>
              <w:t xml:space="preserve"> Жилищного кодекса РФ, или с нарушением проекта переустройства и (или) перепланировки, представлявшегося в соответствии с </w:t>
            </w:r>
            <w:hyperlink r:id="rId20" w:anchor="/document/12138291/entry/26023" w:history="1">
              <w:r w:rsidRPr="00EF158B">
                <w:rPr>
                  <w:rStyle w:val="a5"/>
                  <w:color w:val="000000"/>
                  <w:sz w:val="20"/>
                  <w:szCs w:val="20"/>
                </w:rPr>
                <w:t>пунктом 3 части 2 статьи 26</w:t>
              </w:r>
            </w:hyperlink>
            <w:r w:rsidRPr="00EF158B">
              <w:rPr>
                <w:color w:val="000000"/>
                <w:sz w:val="20"/>
                <w:szCs w:val="20"/>
              </w:rPr>
              <w:t xml:space="preserve"> Жилищного кодекса РФ (часть 1 статьи 29).</w:t>
            </w:r>
          </w:p>
          <w:p w:rsidR="00003DD2" w:rsidRPr="00EF158B" w:rsidRDefault="00003DD2" w:rsidP="003B35F1">
            <w:pPr>
              <w:pStyle w:val="s1"/>
              <w:shd w:val="clear" w:color="auto" w:fill="FFFFFF"/>
              <w:spacing w:before="0" w:beforeAutospacing="0" w:after="0" w:afterAutospacing="0"/>
              <w:ind w:firstLine="570"/>
              <w:jc w:val="both"/>
              <w:rPr>
                <w:color w:val="000000"/>
                <w:sz w:val="20"/>
                <w:szCs w:val="20"/>
              </w:rPr>
            </w:pPr>
            <w:r w:rsidRPr="00EF158B">
              <w:rPr>
                <w:color w:val="000000"/>
                <w:sz w:val="20"/>
                <w:szCs w:val="20"/>
              </w:rPr>
              <w:t>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 (часть 1 статьи 32).</w:t>
            </w:r>
          </w:p>
          <w:p w:rsidR="00003DD2" w:rsidRPr="00EF158B" w:rsidRDefault="00003DD2" w:rsidP="003B35F1">
            <w:pPr>
              <w:pStyle w:val="s1"/>
              <w:shd w:val="clear" w:color="auto" w:fill="FFFFFF"/>
              <w:spacing w:before="0" w:beforeAutospacing="0" w:after="0" w:afterAutospacing="0"/>
              <w:ind w:firstLine="570"/>
              <w:jc w:val="both"/>
              <w:rPr>
                <w:color w:val="000000"/>
                <w:sz w:val="20"/>
                <w:szCs w:val="20"/>
              </w:rPr>
            </w:pPr>
            <w:r w:rsidRPr="00EF158B">
              <w:rPr>
                <w:color w:val="000000"/>
                <w:sz w:val="20"/>
                <w:szCs w:val="20"/>
              </w:rPr>
              <w:t xml:space="preserve">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w:t>
            </w:r>
            <w:proofErr w:type="spellStart"/>
            <w:r w:rsidRPr="00EF158B">
              <w:rPr>
                <w:color w:val="000000"/>
                <w:sz w:val="20"/>
                <w:szCs w:val="20"/>
              </w:rPr>
              <w:t>наймодатель</w:t>
            </w:r>
            <w:proofErr w:type="spellEnd"/>
            <w:r w:rsidRPr="00EF158B">
              <w:rPr>
                <w:color w:val="000000"/>
                <w:sz w:val="20"/>
                <w:szCs w:val="20"/>
              </w:rPr>
              <w:t xml:space="preserve">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w:t>
            </w:r>
            <w:proofErr w:type="spellStart"/>
            <w:r w:rsidRPr="00EF158B">
              <w:rPr>
                <w:color w:val="000000"/>
                <w:sz w:val="20"/>
                <w:szCs w:val="20"/>
              </w:rPr>
              <w:t>наймодатель</w:t>
            </w:r>
            <w:proofErr w:type="spellEnd"/>
            <w:r w:rsidRPr="00EF158B">
              <w:rPr>
                <w:color w:val="000000"/>
                <w:sz w:val="20"/>
                <w:szCs w:val="20"/>
              </w:rPr>
              <w:t xml:space="preserve">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w:t>
            </w:r>
            <w:proofErr w:type="spellStart"/>
            <w:r w:rsidRPr="00EF158B">
              <w:rPr>
                <w:color w:val="000000"/>
                <w:sz w:val="20"/>
                <w:szCs w:val="20"/>
              </w:rPr>
              <w:t>наймодателя</w:t>
            </w:r>
            <w:proofErr w:type="spellEnd"/>
            <w:r w:rsidRPr="00EF158B">
              <w:rPr>
                <w:color w:val="000000"/>
                <w:sz w:val="20"/>
                <w:szCs w:val="20"/>
              </w:rPr>
              <w:t xml:space="preserve"> не устранят эти </w:t>
            </w:r>
            <w:r w:rsidRPr="00EF158B">
              <w:rPr>
                <w:rStyle w:val="highlightsearch4"/>
                <w:color w:val="000000"/>
                <w:sz w:val="20"/>
                <w:szCs w:val="20"/>
              </w:rPr>
              <w:t>нарушения</w:t>
            </w:r>
            <w:r w:rsidRPr="00EF158B">
              <w:rPr>
                <w:color w:val="000000"/>
                <w:sz w:val="20"/>
                <w:szCs w:val="20"/>
              </w:rPr>
              <w:t xml:space="preserve">, виновные </w:t>
            </w:r>
            <w:r w:rsidRPr="00EF158B">
              <w:rPr>
                <w:rStyle w:val="highlightsearch4"/>
                <w:color w:val="000000"/>
                <w:sz w:val="20"/>
                <w:szCs w:val="20"/>
              </w:rPr>
              <w:t>граждане</w:t>
            </w:r>
            <w:r w:rsidRPr="00EF158B">
              <w:rPr>
                <w:color w:val="000000"/>
                <w:sz w:val="20"/>
                <w:szCs w:val="20"/>
              </w:rPr>
              <w:t xml:space="preserve"> по требованию </w:t>
            </w:r>
            <w:proofErr w:type="spellStart"/>
            <w:r w:rsidRPr="00EF158B">
              <w:rPr>
                <w:color w:val="000000"/>
                <w:sz w:val="20"/>
                <w:szCs w:val="20"/>
              </w:rPr>
              <w:t>наймодателя</w:t>
            </w:r>
            <w:proofErr w:type="spellEnd"/>
            <w:r w:rsidRPr="00EF158B">
              <w:rPr>
                <w:color w:val="000000"/>
                <w:sz w:val="20"/>
                <w:szCs w:val="20"/>
              </w:rPr>
              <w:t xml:space="preserve"> или других заинтересованных лиц выселяются в судебном порядке без предоставления другого жилого помещения (часть 1 статьи 91). </w:t>
            </w:r>
          </w:p>
        </w:tc>
      </w:tr>
      <w:tr w:rsidR="00003DD2" w:rsidRPr="00EF158B" w:rsidTr="003B35F1">
        <w:trPr>
          <w:trHeight w:val="563"/>
        </w:trPr>
        <w:tc>
          <w:tcPr>
            <w:tcW w:w="559" w:type="dxa"/>
            <w:vMerge w:val="restart"/>
          </w:tcPr>
          <w:p w:rsidR="00003DD2" w:rsidRPr="00EF158B" w:rsidRDefault="00003DD2" w:rsidP="003B35F1">
            <w:pPr>
              <w:jc w:val="center"/>
              <w:rPr>
                <w:color w:val="000000"/>
              </w:rPr>
            </w:pPr>
            <w:r w:rsidRPr="00EF158B">
              <w:rPr>
                <w:color w:val="000000"/>
              </w:rPr>
              <w:lastRenderedPageBreak/>
              <w:t>2</w:t>
            </w:r>
          </w:p>
        </w:tc>
        <w:tc>
          <w:tcPr>
            <w:tcW w:w="2790" w:type="dxa"/>
            <w:vMerge w:val="restart"/>
          </w:tcPr>
          <w:p w:rsidR="00003DD2" w:rsidRPr="00EF158B" w:rsidRDefault="00B04DB2" w:rsidP="003B35F1">
            <w:pPr>
              <w:pStyle w:val="1"/>
              <w:rPr>
                <w:rStyle w:val="a8"/>
                <w:b w:val="0"/>
                <w:i w:val="0"/>
                <w:iCs w:val="0"/>
                <w:color w:val="000000"/>
                <w:sz w:val="20"/>
              </w:rPr>
            </w:pPr>
            <w:hyperlink r:id="rId21" w:history="1">
              <w:r w:rsidR="00003DD2" w:rsidRPr="00EF158B">
                <w:rPr>
                  <w:rStyle w:val="a7"/>
                  <w:bCs w:val="0"/>
                  <w:color w:val="000000"/>
                  <w:sz w:val="20"/>
                </w:rPr>
                <w:t>Федеральный закон от 26 декабря 2008 г. № 294-ФЗ</w:t>
              </w:r>
              <w:r w:rsidR="00003DD2" w:rsidRPr="00EF158B">
                <w:rPr>
                  <w:rStyle w:val="a7"/>
                  <w:bCs w:val="0"/>
                  <w:color w:val="000000"/>
                  <w:sz w:val="20"/>
                </w:rPr>
                <w:br/>
                <w:t xml:space="preserve">"О защите прав юридических лиц и индивидуальных предпринимателей при осуществлении </w:t>
              </w:r>
              <w:r w:rsidR="00003DD2" w:rsidRPr="00EF158B">
                <w:rPr>
                  <w:rStyle w:val="a7"/>
                  <w:bCs w:val="0"/>
                  <w:color w:val="000000"/>
                  <w:sz w:val="20"/>
                </w:rPr>
                <w:lastRenderedPageBreak/>
                <w:t>государственного контроля (надзора) и муниципального контроля"</w:t>
              </w:r>
            </w:hyperlink>
            <w:r w:rsidR="00003DD2" w:rsidRPr="00EF158B">
              <w:rPr>
                <w:b w:val="0"/>
                <w:color w:val="000000"/>
                <w:sz w:val="20"/>
              </w:rPr>
              <w:t xml:space="preserve"> </w:t>
            </w:r>
          </w:p>
        </w:tc>
        <w:tc>
          <w:tcPr>
            <w:tcW w:w="2200" w:type="dxa"/>
            <w:vMerge w:val="restart"/>
          </w:tcPr>
          <w:p w:rsidR="00003DD2" w:rsidRPr="00EF158B" w:rsidRDefault="00003DD2" w:rsidP="003B35F1">
            <w:pPr>
              <w:pStyle w:val="a6"/>
              <w:spacing w:before="0" w:beforeAutospacing="0" w:after="0"/>
              <w:jc w:val="center"/>
              <w:rPr>
                <w:color w:val="000000"/>
                <w:sz w:val="20"/>
                <w:szCs w:val="20"/>
              </w:rPr>
            </w:pPr>
            <w:r w:rsidRPr="00EF158B">
              <w:rPr>
                <w:color w:val="000000"/>
                <w:sz w:val="20"/>
                <w:szCs w:val="20"/>
              </w:rPr>
              <w:lastRenderedPageBreak/>
              <w:t>юридические лица,</w:t>
            </w:r>
          </w:p>
          <w:p w:rsidR="00003DD2" w:rsidRPr="00EF158B" w:rsidRDefault="00003DD2" w:rsidP="003B35F1">
            <w:pPr>
              <w:pStyle w:val="a6"/>
              <w:spacing w:before="0" w:beforeAutospacing="0" w:after="0"/>
              <w:jc w:val="center"/>
              <w:rPr>
                <w:color w:val="000000"/>
                <w:sz w:val="20"/>
                <w:szCs w:val="20"/>
              </w:rPr>
            </w:pPr>
            <w:r w:rsidRPr="00EF158B">
              <w:rPr>
                <w:color w:val="000000"/>
                <w:sz w:val="20"/>
                <w:szCs w:val="20"/>
              </w:rPr>
              <w:t>индивидуальные предприниматели</w:t>
            </w:r>
          </w:p>
          <w:p w:rsidR="00003DD2" w:rsidRPr="00EF158B" w:rsidRDefault="00003DD2" w:rsidP="003B35F1">
            <w:pPr>
              <w:pStyle w:val="a6"/>
              <w:spacing w:before="0" w:beforeAutospacing="0" w:after="0"/>
              <w:jc w:val="center"/>
              <w:rPr>
                <w:color w:val="000000"/>
                <w:sz w:val="20"/>
                <w:szCs w:val="20"/>
              </w:rPr>
            </w:pPr>
          </w:p>
        </w:tc>
        <w:tc>
          <w:tcPr>
            <w:tcW w:w="2493" w:type="dxa"/>
          </w:tcPr>
          <w:p w:rsidR="00003DD2" w:rsidRPr="00EF158B" w:rsidRDefault="00003DD2" w:rsidP="003B35F1">
            <w:pPr>
              <w:jc w:val="center"/>
              <w:rPr>
                <w:color w:val="000000"/>
              </w:rPr>
            </w:pPr>
            <w:r w:rsidRPr="00EF158B">
              <w:rPr>
                <w:color w:val="000000"/>
              </w:rPr>
              <w:t xml:space="preserve">часть 1 статьи 9 </w:t>
            </w:r>
          </w:p>
          <w:p w:rsidR="00003DD2" w:rsidRPr="00EF158B" w:rsidRDefault="00003DD2" w:rsidP="003B35F1">
            <w:pPr>
              <w:jc w:val="center"/>
              <w:rPr>
                <w:color w:val="000000"/>
              </w:rPr>
            </w:pPr>
          </w:p>
        </w:tc>
        <w:tc>
          <w:tcPr>
            <w:tcW w:w="6771" w:type="dxa"/>
          </w:tcPr>
          <w:p w:rsidR="00003DD2" w:rsidRPr="00EF158B" w:rsidRDefault="00003DD2"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w:t>
            </w:r>
            <w:r w:rsidRPr="00EF158B">
              <w:rPr>
                <w:color w:val="000000"/>
                <w:sz w:val="20"/>
                <w:szCs w:val="20"/>
              </w:rPr>
              <w:lastRenderedPageBreak/>
              <w:t>обязательным требованиям.</w:t>
            </w:r>
          </w:p>
        </w:tc>
      </w:tr>
      <w:tr w:rsidR="00003DD2" w:rsidRPr="00EF158B" w:rsidTr="003B35F1">
        <w:trPr>
          <w:trHeight w:val="860"/>
        </w:trPr>
        <w:tc>
          <w:tcPr>
            <w:tcW w:w="559" w:type="dxa"/>
            <w:vMerge/>
          </w:tcPr>
          <w:p w:rsidR="00003DD2" w:rsidRPr="00EF158B" w:rsidRDefault="00003DD2" w:rsidP="003B35F1">
            <w:pPr>
              <w:jc w:val="center"/>
              <w:rPr>
                <w:color w:val="000000"/>
              </w:rPr>
            </w:pPr>
          </w:p>
        </w:tc>
        <w:tc>
          <w:tcPr>
            <w:tcW w:w="2790" w:type="dxa"/>
            <w:vMerge/>
          </w:tcPr>
          <w:p w:rsidR="00003DD2" w:rsidRPr="00EF158B" w:rsidRDefault="00003DD2" w:rsidP="003B35F1">
            <w:pPr>
              <w:pStyle w:val="1"/>
              <w:rPr>
                <w:b w:val="0"/>
                <w:color w:val="000000"/>
                <w:sz w:val="20"/>
              </w:rPr>
            </w:pPr>
          </w:p>
        </w:tc>
        <w:tc>
          <w:tcPr>
            <w:tcW w:w="2200" w:type="dxa"/>
            <w:vMerge/>
          </w:tcPr>
          <w:p w:rsidR="00003DD2" w:rsidRPr="00EF158B" w:rsidRDefault="00003DD2" w:rsidP="003B35F1">
            <w:pPr>
              <w:pStyle w:val="a6"/>
              <w:spacing w:before="0" w:beforeAutospacing="0" w:after="0"/>
              <w:jc w:val="center"/>
              <w:rPr>
                <w:color w:val="000000"/>
                <w:sz w:val="20"/>
                <w:szCs w:val="20"/>
              </w:rPr>
            </w:pPr>
          </w:p>
        </w:tc>
        <w:tc>
          <w:tcPr>
            <w:tcW w:w="2493" w:type="dxa"/>
          </w:tcPr>
          <w:p w:rsidR="00003DD2" w:rsidRPr="00EF158B" w:rsidRDefault="00003DD2" w:rsidP="003B35F1">
            <w:pPr>
              <w:jc w:val="center"/>
              <w:rPr>
                <w:color w:val="000000"/>
              </w:rPr>
            </w:pPr>
            <w:r w:rsidRPr="00EF158B">
              <w:rPr>
                <w:color w:val="000000"/>
              </w:rPr>
              <w:t>часть 1 статьи 10</w:t>
            </w:r>
          </w:p>
        </w:tc>
        <w:tc>
          <w:tcPr>
            <w:tcW w:w="6771" w:type="dxa"/>
          </w:tcPr>
          <w:p w:rsidR="00003DD2" w:rsidRPr="00EF158B" w:rsidRDefault="00003DD2"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003DD2" w:rsidRPr="00EF158B" w:rsidTr="003B35F1">
        <w:trPr>
          <w:trHeight w:val="860"/>
        </w:trPr>
        <w:tc>
          <w:tcPr>
            <w:tcW w:w="559" w:type="dxa"/>
            <w:vMerge/>
          </w:tcPr>
          <w:p w:rsidR="00003DD2" w:rsidRPr="00EF158B" w:rsidRDefault="00003DD2" w:rsidP="003B35F1">
            <w:pPr>
              <w:jc w:val="center"/>
              <w:rPr>
                <w:color w:val="000000"/>
              </w:rPr>
            </w:pPr>
          </w:p>
        </w:tc>
        <w:tc>
          <w:tcPr>
            <w:tcW w:w="2790" w:type="dxa"/>
            <w:vMerge/>
          </w:tcPr>
          <w:p w:rsidR="00003DD2" w:rsidRPr="00EF158B" w:rsidRDefault="00003DD2" w:rsidP="003B35F1">
            <w:pPr>
              <w:pStyle w:val="1"/>
              <w:rPr>
                <w:b w:val="0"/>
                <w:color w:val="000000"/>
                <w:sz w:val="20"/>
              </w:rPr>
            </w:pPr>
          </w:p>
        </w:tc>
        <w:tc>
          <w:tcPr>
            <w:tcW w:w="2200" w:type="dxa"/>
            <w:vMerge/>
          </w:tcPr>
          <w:p w:rsidR="00003DD2" w:rsidRPr="00EF158B" w:rsidRDefault="00003DD2" w:rsidP="003B35F1">
            <w:pPr>
              <w:pStyle w:val="a6"/>
              <w:spacing w:before="0" w:beforeAutospacing="0" w:after="0"/>
              <w:jc w:val="center"/>
              <w:rPr>
                <w:color w:val="000000"/>
                <w:sz w:val="20"/>
                <w:szCs w:val="20"/>
              </w:rPr>
            </w:pPr>
          </w:p>
        </w:tc>
        <w:tc>
          <w:tcPr>
            <w:tcW w:w="2493" w:type="dxa"/>
          </w:tcPr>
          <w:p w:rsidR="00003DD2" w:rsidRPr="00EF158B" w:rsidRDefault="00003DD2" w:rsidP="003B35F1">
            <w:pPr>
              <w:jc w:val="center"/>
              <w:rPr>
                <w:color w:val="000000"/>
              </w:rPr>
            </w:pPr>
            <w:r w:rsidRPr="00EF158B">
              <w:rPr>
                <w:color w:val="000000"/>
              </w:rPr>
              <w:t>часть 1 статьи 11</w:t>
            </w:r>
          </w:p>
        </w:tc>
        <w:tc>
          <w:tcPr>
            <w:tcW w:w="6771" w:type="dxa"/>
          </w:tcPr>
          <w:p w:rsidR="00003DD2" w:rsidRPr="00EF158B" w:rsidRDefault="00003DD2"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tc>
      </w:tr>
      <w:tr w:rsidR="00003DD2" w:rsidRPr="00EF158B" w:rsidTr="003B35F1">
        <w:trPr>
          <w:trHeight w:val="860"/>
        </w:trPr>
        <w:tc>
          <w:tcPr>
            <w:tcW w:w="559" w:type="dxa"/>
            <w:vMerge/>
          </w:tcPr>
          <w:p w:rsidR="00003DD2" w:rsidRPr="00EF158B" w:rsidRDefault="00003DD2" w:rsidP="003B35F1">
            <w:pPr>
              <w:jc w:val="center"/>
              <w:rPr>
                <w:color w:val="000000"/>
              </w:rPr>
            </w:pPr>
          </w:p>
        </w:tc>
        <w:tc>
          <w:tcPr>
            <w:tcW w:w="2790" w:type="dxa"/>
            <w:vMerge/>
          </w:tcPr>
          <w:p w:rsidR="00003DD2" w:rsidRPr="00EF158B" w:rsidRDefault="00003DD2" w:rsidP="003B35F1">
            <w:pPr>
              <w:pStyle w:val="1"/>
              <w:rPr>
                <w:b w:val="0"/>
                <w:color w:val="000000"/>
                <w:sz w:val="20"/>
              </w:rPr>
            </w:pPr>
          </w:p>
        </w:tc>
        <w:tc>
          <w:tcPr>
            <w:tcW w:w="2200" w:type="dxa"/>
            <w:vMerge/>
          </w:tcPr>
          <w:p w:rsidR="00003DD2" w:rsidRPr="00EF158B" w:rsidRDefault="00003DD2" w:rsidP="003B35F1">
            <w:pPr>
              <w:pStyle w:val="a6"/>
              <w:spacing w:before="0" w:beforeAutospacing="0" w:after="0"/>
              <w:jc w:val="center"/>
              <w:rPr>
                <w:color w:val="000000"/>
                <w:sz w:val="20"/>
                <w:szCs w:val="20"/>
              </w:rPr>
            </w:pPr>
          </w:p>
        </w:tc>
        <w:tc>
          <w:tcPr>
            <w:tcW w:w="2493" w:type="dxa"/>
          </w:tcPr>
          <w:p w:rsidR="00003DD2" w:rsidRPr="00EF158B" w:rsidRDefault="00003DD2" w:rsidP="003B35F1">
            <w:pPr>
              <w:jc w:val="center"/>
              <w:rPr>
                <w:color w:val="000000"/>
              </w:rPr>
            </w:pPr>
            <w:r w:rsidRPr="00EF158B">
              <w:rPr>
                <w:color w:val="000000"/>
              </w:rPr>
              <w:t>часть 1 статьи 12</w:t>
            </w:r>
            <w:r w:rsidRPr="00EF158B">
              <w:rPr>
                <w:b/>
                <w:color w:val="000000"/>
              </w:rPr>
              <w:t xml:space="preserve"> </w:t>
            </w:r>
          </w:p>
          <w:p w:rsidR="00003DD2" w:rsidRPr="00EF158B" w:rsidRDefault="00003DD2" w:rsidP="003B35F1">
            <w:pPr>
              <w:jc w:val="center"/>
              <w:rPr>
                <w:color w:val="000000"/>
              </w:rPr>
            </w:pPr>
          </w:p>
        </w:tc>
        <w:tc>
          <w:tcPr>
            <w:tcW w:w="6771" w:type="dxa"/>
          </w:tcPr>
          <w:p w:rsidR="00003DD2" w:rsidRPr="00EF158B" w:rsidRDefault="00003DD2" w:rsidP="003B35F1">
            <w:pPr>
              <w:pStyle w:val="s1"/>
              <w:shd w:val="clear" w:color="auto" w:fill="FFFFFF"/>
              <w:spacing w:before="0" w:beforeAutospacing="0" w:after="0" w:afterAutospacing="0"/>
              <w:ind w:firstLine="601"/>
              <w:jc w:val="both"/>
              <w:rPr>
                <w:color w:val="000000"/>
                <w:sz w:val="20"/>
                <w:szCs w:val="20"/>
              </w:rPr>
            </w:pPr>
            <w:r w:rsidRPr="00EF158B">
              <w:rPr>
                <w:color w:val="000000"/>
                <w:sz w:val="20"/>
                <w:szCs w:val="2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tc>
      </w:tr>
      <w:tr w:rsidR="00003DD2" w:rsidRPr="00EF158B" w:rsidTr="003B35F1">
        <w:trPr>
          <w:trHeight w:val="854"/>
        </w:trPr>
        <w:tc>
          <w:tcPr>
            <w:tcW w:w="559" w:type="dxa"/>
          </w:tcPr>
          <w:p w:rsidR="00003DD2" w:rsidRPr="00EF158B" w:rsidRDefault="00003DD2" w:rsidP="003B35F1">
            <w:pPr>
              <w:jc w:val="center"/>
              <w:rPr>
                <w:color w:val="000000"/>
              </w:rPr>
            </w:pPr>
            <w:r w:rsidRPr="00EF158B">
              <w:rPr>
                <w:color w:val="000000"/>
              </w:rPr>
              <w:t>3</w:t>
            </w:r>
          </w:p>
        </w:tc>
        <w:tc>
          <w:tcPr>
            <w:tcW w:w="2790" w:type="dxa"/>
          </w:tcPr>
          <w:p w:rsidR="00003DD2" w:rsidRPr="00EF158B" w:rsidRDefault="00003DD2" w:rsidP="003B35F1">
            <w:pPr>
              <w:pStyle w:val="a6"/>
              <w:spacing w:before="0" w:beforeAutospacing="0" w:after="0"/>
              <w:jc w:val="center"/>
              <w:rPr>
                <w:rStyle w:val="a8"/>
                <w:i w:val="0"/>
                <w:color w:val="000000"/>
                <w:sz w:val="20"/>
                <w:szCs w:val="20"/>
              </w:rPr>
            </w:pPr>
            <w:r w:rsidRPr="00EF158B">
              <w:rPr>
                <w:rStyle w:val="a8"/>
                <w:i w:val="0"/>
                <w:color w:val="000000"/>
                <w:sz w:val="20"/>
                <w:szCs w:val="20"/>
              </w:rPr>
              <w:t>Федеральный</w:t>
            </w:r>
            <w:r w:rsidRPr="00EF158B">
              <w:rPr>
                <w:color w:val="000000"/>
                <w:sz w:val="20"/>
                <w:szCs w:val="20"/>
              </w:rPr>
              <w:t xml:space="preserve"> </w:t>
            </w:r>
            <w:r w:rsidRPr="00EF158B">
              <w:rPr>
                <w:rStyle w:val="a8"/>
                <w:i w:val="0"/>
                <w:color w:val="000000"/>
                <w:sz w:val="20"/>
                <w:szCs w:val="20"/>
              </w:rPr>
              <w:t>закон</w:t>
            </w:r>
            <w:r w:rsidRPr="00EF158B">
              <w:rPr>
                <w:color w:val="000000"/>
                <w:sz w:val="20"/>
                <w:szCs w:val="20"/>
              </w:rPr>
              <w:t xml:space="preserve"> от </w:t>
            </w:r>
            <w:r w:rsidRPr="00EF158B">
              <w:rPr>
                <w:rStyle w:val="a8"/>
                <w:i w:val="0"/>
                <w:color w:val="000000"/>
                <w:sz w:val="20"/>
                <w:szCs w:val="20"/>
              </w:rPr>
              <w:t>10</w:t>
            </w:r>
            <w:r w:rsidRPr="00EF158B">
              <w:rPr>
                <w:color w:val="000000"/>
                <w:sz w:val="20"/>
                <w:szCs w:val="20"/>
              </w:rPr>
              <w:t xml:space="preserve"> </w:t>
            </w:r>
            <w:r w:rsidRPr="00EF158B">
              <w:rPr>
                <w:rStyle w:val="a8"/>
                <w:i w:val="0"/>
                <w:color w:val="000000"/>
                <w:sz w:val="20"/>
                <w:szCs w:val="20"/>
              </w:rPr>
              <w:t>января</w:t>
            </w:r>
            <w:r w:rsidRPr="00EF158B">
              <w:rPr>
                <w:color w:val="000000"/>
                <w:sz w:val="20"/>
                <w:szCs w:val="20"/>
              </w:rPr>
              <w:t xml:space="preserve"> </w:t>
            </w:r>
            <w:smartTag w:uri="urn:schemas-microsoft-com:office:smarttags" w:element="metricconverter">
              <w:smartTagPr>
                <w:attr w:name="ProductID" w:val="2002 г"/>
              </w:smartTagPr>
              <w:r w:rsidRPr="00EF158B">
                <w:rPr>
                  <w:rStyle w:val="a8"/>
                  <w:i w:val="0"/>
                  <w:color w:val="000000"/>
                  <w:sz w:val="20"/>
                  <w:szCs w:val="20"/>
                </w:rPr>
                <w:t>2002</w:t>
              </w:r>
              <w:r w:rsidRPr="00EF158B">
                <w:rPr>
                  <w:color w:val="000000"/>
                  <w:sz w:val="20"/>
                  <w:szCs w:val="20"/>
                </w:rPr>
                <w:t xml:space="preserve"> г</w:t>
              </w:r>
            </w:smartTag>
            <w:r w:rsidRPr="00EF158B">
              <w:rPr>
                <w:color w:val="000000"/>
                <w:sz w:val="20"/>
                <w:szCs w:val="20"/>
              </w:rPr>
              <w:t xml:space="preserve">. № </w:t>
            </w:r>
            <w:r w:rsidRPr="00EF158B">
              <w:rPr>
                <w:rStyle w:val="a8"/>
                <w:i w:val="0"/>
                <w:color w:val="000000"/>
                <w:sz w:val="20"/>
                <w:szCs w:val="20"/>
              </w:rPr>
              <w:t>7</w:t>
            </w:r>
            <w:r w:rsidRPr="00EF158B">
              <w:rPr>
                <w:color w:val="000000"/>
                <w:sz w:val="20"/>
                <w:szCs w:val="20"/>
              </w:rPr>
              <w:t>-</w:t>
            </w:r>
            <w:r w:rsidRPr="00EF158B">
              <w:rPr>
                <w:rStyle w:val="a8"/>
                <w:i w:val="0"/>
                <w:color w:val="000000"/>
                <w:sz w:val="20"/>
                <w:szCs w:val="20"/>
              </w:rPr>
              <w:t>ФЗ</w:t>
            </w:r>
            <w:r w:rsidRPr="00EF158B">
              <w:rPr>
                <w:color w:val="000000"/>
                <w:sz w:val="20"/>
                <w:szCs w:val="20"/>
              </w:rPr>
              <w:t xml:space="preserve"> "Об </w:t>
            </w:r>
            <w:r w:rsidRPr="00EF158B">
              <w:rPr>
                <w:rStyle w:val="a8"/>
                <w:i w:val="0"/>
                <w:color w:val="000000"/>
                <w:sz w:val="20"/>
                <w:szCs w:val="20"/>
              </w:rPr>
              <w:t>охране</w:t>
            </w:r>
            <w:r w:rsidRPr="00EF158B">
              <w:rPr>
                <w:color w:val="000000"/>
                <w:sz w:val="20"/>
                <w:szCs w:val="20"/>
              </w:rPr>
              <w:t xml:space="preserve"> </w:t>
            </w:r>
            <w:r w:rsidRPr="00EF158B">
              <w:rPr>
                <w:rStyle w:val="a8"/>
                <w:i w:val="0"/>
                <w:color w:val="000000"/>
                <w:sz w:val="20"/>
                <w:szCs w:val="20"/>
              </w:rPr>
              <w:t>окружающей</w:t>
            </w:r>
            <w:r w:rsidRPr="00EF158B">
              <w:rPr>
                <w:color w:val="000000"/>
                <w:sz w:val="20"/>
                <w:szCs w:val="20"/>
              </w:rPr>
              <w:t xml:space="preserve"> </w:t>
            </w:r>
            <w:r w:rsidRPr="00EF158B">
              <w:rPr>
                <w:rStyle w:val="a8"/>
                <w:i w:val="0"/>
                <w:color w:val="000000"/>
                <w:sz w:val="20"/>
                <w:szCs w:val="20"/>
              </w:rPr>
              <w:t>среды</w:t>
            </w:r>
            <w:r w:rsidRPr="00EF158B">
              <w:rPr>
                <w:color w:val="000000"/>
                <w:sz w:val="20"/>
                <w:szCs w:val="20"/>
              </w:rPr>
              <w:t>"</w:t>
            </w:r>
          </w:p>
        </w:tc>
        <w:tc>
          <w:tcPr>
            <w:tcW w:w="2200" w:type="dxa"/>
          </w:tcPr>
          <w:p w:rsidR="00003DD2" w:rsidRPr="00EF158B" w:rsidRDefault="00003DD2" w:rsidP="003B35F1">
            <w:pPr>
              <w:jc w:val="center"/>
              <w:rPr>
                <w:color w:val="000000"/>
              </w:rPr>
            </w:pPr>
            <w:r w:rsidRPr="00EF158B">
              <w:rPr>
                <w:color w:val="000000"/>
              </w:rPr>
              <w:t>юридические лица, индивидуальные предприниматели</w:t>
            </w:r>
          </w:p>
          <w:p w:rsidR="00003DD2" w:rsidRPr="00EF158B" w:rsidRDefault="00003DD2" w:rsidP="003B35F1">
            <w:pPr>
              <w:widowControl w:val="0"/>
              <w:adjustRightInd w:val="0"/>
              <w:jc w:val="center"/>
              <w:rPr>
                <w:color w:val="000000"/>
              </w:rPr>
            </w:pPr>
          </w:p>
        </w:tc>
        <w:tc>
          <w:tcPr>
            <w:tcW w:w="2493" w:type="dxa"/>
          </w:tcPr>
          <w:p w:rsidR="00003DD2" w:rsidRPr="00EF158B" w:rsidRDefault="00003DD2" w:rsidP="003B35F1">
            <w:pPr>
              <w:pStyle w:val="a6"/>
              <w:spacing w:before="0" w:beforeAutospacing="0" w:after="0"/>
              <w:jc w:val="center"/>
              <w:rPr>
                <w:color w:val="000000"/>
                <w:sz w:val="20"/>
                <w:szCs w:val="20"/>
              </w:rPr>
            </w:pPr>
            <w:r w:rsidRPr="00EF158B">
              <w:rPr>
                <w:color w:val="000000"/>
                <w:sz w:val="20"/>
                <w:szCs w:val="20"/>
              </w:rPr>
              <w:lastRenderedPageBreak/>
              <w:t>статья 39</w:t>
            </w:r>
          </w:p>
        </w:tc>
        <w:tc>
          <w:tcPr>
            <w:tcW w:w="6771" w:type="dxa"/>
          </w:tcPr>
          <w:p w:rsidR="00003DD2" w:rsidRPr="00EF158B" w:rsidRDefault="00003DD2" w:rsidP="003B35F1">
            <w:pPr>
              <w:pStyle w:val="s1"/>
              <w:shd w:val="clear" w:color="auto" w:fill="FFFFFF"/>
              <w:spacing w:before="0" w:beforeAutospacing="0" w:after="0" w:afterAutospacing="0"/>
              <w:ind w:firstLine="565"/>
              <w:jc w:val="both"/>
              <w:rPr>
                <w:color w:val="000000"/>
                <w:sz w:val="20"/>
                <w:szCs w:val="20"/>
              </w:rPr>
            </w:pPr>
            <w:r w:rsidRPr="00EF158B">
              <w:rPr>
                <w:color w:val="000000"/>
                <w:sz w:val="20"/>
                <w:szCs w:val="20"/>
              </w:rPr>
              <w:t xml:space="preserve">Юридические и физические лица, осуществляющие эксплуатацию зданий, строений, сооружений и иных объектов, обязаны соблюдать утвержденные технологии и </w:t>
            </w:r>
            <w:hyperlink r:id="rId22" w:anchor="/document/12125350/entry/139" w:history="1">
              <w:r w:rsidRPr="00EF158B">
                <w:rPr>
                  <w:rStyle w:val="a5"/>
                  <w:color w:val="000000"/>
                  <w:sz w:val="20"/>
                  <w:szCs w:val="20"/>
                </w:rPr>
                <w:t xml:space="preserve">требования в области </w:t>
              </w:r>
              <w:r w:rsidRPr="00EF158B">
                <w:rPr>
                  <w:rStyle w:val="a8"/>
                  <w:i w:val="0"/>
                  <w:color w:val="000000"/>
                  <w:sz w:val="20"/>
                  <w:szCs w:val="20"/>
                </w:rPr>
                <w:t>охраны</w:t>
              </w:r>
              <w:r w:rsidRPr="00EF158B">
                <w:rPr>
                  <w:rStyle w:val="a5"/>
                  <w:color w:val="000000"/>
                  <w:sz w:val="20"/>
                  <w:szCs w:val="20"/>
                </w:rPr>
                <w:t xml:space="preserve"> </w:t>
              </w:r>
              <w:r w:rsidRPr="00EF158B">
                <w:rPr>
                  <w:rStyle w:val="a8"/>
                  <w:i w:val="0"/>
                  <w:color w:val="000000"/>
                  <w:sz w:val="20"/>
                  <w:szCs w:val="20"/>
                </w:rPr>
                <w:t>окружающей</w:t>
              </w:r>
              <w:r w:rsidRPr="00EF158B">
                <w:rPr>
                  <w:rStyle w:val="a5"/>
                  <w:color w:val="000000"/>
                  <w:sz w:val="20"/>
                  <w:szCs w:val="20"/>
                </w:rPr>
                <w:t xml:space="preserve"> </w:t>
              </w:r>
              <w:r w:rsidRPr="00EF158B">
                <w:rPr>
                  <w:rStyle w:val="a8"/>
                  <w:i w:val="0"/>
                  <w:color w:val="000000"/>
                  <w:sz w:val="20"/>
                  <w:szCs w:val="20"/>
                </w:rPr>
                <w:lastRenderedPageBreak/>
                <w:t>среды</w:t>
              </w:r>
            </w:hyperlink>
            <w:r w:rsidRPr="00EF158B">
              <w:rPr>
                <w:color w:val="000000"/>
                <w:sz w:val="20"/>
                <w:szCs w:val="20"/>
              </w:rPr>
              <w:t xml:space="preserve">, восстановления </w:t>
            </w:r>
            <w:hyperlink r:id="rId23" w:anchor="/document/12125350/entry/112" w:history="1">
              <w:r w:rsidRPr="00EF158B">
                <w:rPr>
                  <w:rStyle w:val="a5"/>
                  <w:color w:val="000000"/>
                  <w:sz w:val="20"/>
                  <w:szCs w:val="20"/>
                </w:rPr>
                <w:t>природной среды</w:t>
              </w:r>
            </w:hyperlink>
            <w:r w:rsidRPr="00EF158B">
              <w:rPr>
                <w:color w:val="000000"/>
                <w:sz w:val="20"/>
                <w:szCs w:val="20"/>
              </w:rPr>
              <w:t>, рационального использования и воспроизводства природных ресурсов.</w:t>
            </w:r>
          </w:p>
          <w:p w:rsidR="00003DD2" w:rsidRPr="00EF158B" w:rsidRDefault="00003DD2" w:rsidP="003B35F1">
            <w:pPr>
              <w:pStyle w:val="s1"/>
              <w:shd w:val="clear" w:color="auto" w:fill="FFFFFF"/>
              <w:spacing w:before="0" w:beforeAutospacing="0" w:after="0" w:afterAutospacing="0"/>
              <w:ind w:firstLine="565"/>
              <w:jc w:val="both"/>
              <w:rPr>
                <w:color w:val="000000"/>
                <w:sz w:val="20"/>
                <w:szCs w:val="20"/>
              </w:rPr>
            </w:pPr>
            <w:r w:rsidRPr="00EF158B">
              <w:rPr>
                <w:color w:val="000000"/>
                <w:sz w:val="20"/>
                <w:szCs w:val="20"/>
              </w:rPr>
              <w:t xml:space="preserve">Юридические и физические лица, осуществляющие эксплуатацию зданий, строений, сооружений и иных объектов, обеспечивают соблюдение </w:t>
            </w:r>
            <w:hyperlink r:id="rId24" w:anchor="/document/12125350/entry/129" w:history="1">
              <w:r w:rsidRPr="00EF158B">
                <w:rPr>
                  <w:rStyle w:val="a5"/>
                  <w:color w:val="000000"/>
                  <w:sz w:val="20"/>
                  <w:szCs w:val="20"/>
                </w:rPr>
                <w:t xml:space="preserve">нормативов качества </w:t>
              </w:r>
              <w:r w:rsidRPr="00EF158B">
                <w:rPr>
                  <w:rStyle w:val="a8"/>
                  <w:i w:val="0"/>
                  <w:color w:val="000000"/>
                  <w:sz w:val="20"/>
                  <w:szCs w:val="20"/>
                </w:rPr>
                <w:t>окружающей</w:t>
              </w:r>
              <w:r w:rsidRPr="00EF158B">
                <w:rPr>
                  <w:rStyle w:val="a5"/>
                  <w:color w:val="000000"/>
                  <w:sz w:val="20"/>
                  <w:szCs w:val="20"/>
                </w:rPr>
                <w:t xml:space="preserve"> </w:t>
              </w:r>
              <w:r w:rsidRPr="00EF158B">
                <w:rPr>
                  <w:rStyle w:val="a8"/>
                  <w:i w:val="0"/>
                  <w:color w:val="000000"/>
                  <w:sz w:val="20"/>
                  <w:szCs w:val="20"/>
                </w:rPr>
                <w:t>среды</w:t>
              </w:r>
            </w:hyperlink>
            <w:r w:rsidRPr="00EF158B">
              <w:rPr>
                <w:color w:val="000000"/>
                <w:sz w:val="20"/>
                <w:szCs w:val="20"/>
              </w:rPr>
              <w:t xml:space="preserve">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w:t>
            </w:r>
            <w:hyperlink r:id="rId25" w:anchor="/document/12125350/entry/127" w:history="1">
              <w:r w:rsidRPr="00EF158B">
                <w:rPr>
                  <w:rStyle w:val="a5"/>
                  <w:color w:val="000000"/>
                  <w:sz w:val="20"/>
                  <w:szCs w:val="20"/>
                </w:rPr>
                <w:t>загрязняющих веществ</w:t>
              </w:r>
            </w:hyperlink>
            <w:r w:rsidRPr="00EF158B">
              <w:rPr>
                <w:color w:val="000000"/>
                <w:sz w:val="20"/>
                <w:szCs w:val="20"/>
              </w:rPr>
              <w:t xml:space="preserve">, а также наилучших доступных технологий, обеспечивающих выполнение требований в области </w:t>
            </w:r>
            <w:r w:rsidRPr="00EF158B">
              <w:rPr>
                <w:rStyle w:val="a8"/>
                <w:i w:val="0"/>
                <w:color w:val="000000"/>
                <w:sz w:val="20"/>
                <w:szCs w:val="20"/>
              </w:rPr>
              <w:t>охраны</w:t>
            </w:r>
            <w:r w:rsidRPr="00EF158B">
              <w:rPr>
                <w:color w:val="000000"/>
                <w:sz w:val="20"/>
                <w:szCs w:val="20"/>
              </w:rPr>
              <w:t xml:space="preserve"> окружающей среды, проводят мероприятия по восстановлению природной среды, рекультивации земель, благоустройству территорий в соответствии с законодательством.</w:t>
            </w:r>
          </w:p>
          <w:p w:rsidR="00003DD2" w:rsidRPr="00EF158B" w:rsidRDefault="00003DD2" w:rsidP="003B35F1">
            <w:pPr>
              <w:pStyle w:val="s1"/>
              <w:shd w:val="clear" w:color="auto" w:fill="FFFFFF"/>
              <w:spacing w:before="0" w:beforeAutospacing="0" w:after="0" w:afterAutospacing="0"/>
              <w:ind w:firstLine="565"/>
              <w:jc w:val="both"/>
              <w:rPr>
                <w:color w:val="000000"/>
                <w:sz w:val="20"/>
                <w:szCs w:val="20"/>
              </w:rPr>
            </w:pPr>
            <w:r w:rsidRPr="00EF158B">
              <w:rPr>
                <w:color w:val="000000"/>
                <w:sz w:val="20"/>
                <w:szCs w:val="20"/>
              </w:rPr>
              <w:t>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003DD2" w:rsidRPr="00EF158B" w:rsidRDefault="00003DD2" w:rsidP="003B35F1">
            <w:pPr>
              <w:pStyle w:val="s1"/>
              <w:shd w:val="clear" w:color="auto" w:fill="FFFFFF"/>
              <w:spacing w:before="0" w:beforeAutospacing="0" w:after="0" w:afterAutospacing="0"/>
              <w:ind w:firstLine="565"/>
              <w:jc w:val="both"/>
              <w:rPr>
                <w:color w:val="000000"/>
                <w:sz w:val="20"/>
                <w:szCs w:val="20"/>
              </w:rPr>
            </w:pPr>
            <w:r w:rsidRPr="00EF158B">
              <w:rPr>
                <w:color w:val="000000"/>
                <w:sz w:val="20"/>
                <w:szCs w:val="20"/>
              </w:rPr>
              <w:t xml:space="preserve">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w:t>
            </w:r>
            <w:hyperlink r:id="rId26" w:anchor="/document/12125350/entry/113" w:history="1">
              <w:r w:rsidRPr="00EF158B">
                <w:rPr>
                  <w:rStyle w:val="a5"/>
                  <w:color w:val="000000"/>
                  <w:sz w:val="20"/>
                  <w:szCs w:val="20"/>
                </w:rPr>
                <w:t xml:space="preserve">компонентов природной </w:t>
              </w:r>
              <w:r w:rsidRPr="00EF158B">
                <w:rPr>
                  <w:rStyle w:val="a8"/>
                  <w:i w:val="0"/>
                  <w:color w:val="000000"/>
                  <w:sz w:val="20"/>
                  <w:szCs w:val="20"/>
                </w:rPr>
                <w:t>среды</w:t>
              </w:r>
            </w:hyperlink>
            <w:r w:rsidRPr="00EF158B">
              <w:rPr>
                <w:color w:val="000000"/>
                <w:sz w:val="20"/>
                <w:szCs w:val="20"/>
              </w:rPr>
              <w:t xml:space="preserve">, в целях обеспечения </w:t>
            </w:r>
            <w:hyperlink r:id="rId27" w:anchor="/document/12125350/entry/122" w:history="1">
              <w:r w:rsidRPr="00EF158B">
                <w:rPr>
                  <w:rStyle w:val="a5"/>
                  <w:color w:val="000000"/>
                  <w:sz w:val="20"/>
                  <w:szCs w:val="20"/>
                </w:rPr>
                <w:t xml:space="preserve">благоприятной </w:t>
              </w:r>
              <w:r w:rsidRPr="00EF158B">
                <w:rPr>
                  <w:rStyle w:val="a8"/>
                  <w:i w:val="0"/>
                  <w:color w:val="000000"/>
                  <w:sz w:val="20"/>
                  <w:szCs w:val="20"/>
                </w:rPr>
                <w:t>окружающей</w:t>
              </w:r>
              <w:r w:rsidRPr="00EF158B">
                <w:rPr>
                  <w:rStyle w:val="a5"/>
                  <w:color w:val="000000"/>
                  <w:sz w:val="20"/>
                  <w:szCs w:val="20"/>
                </w:rPr>
                <w:t xml:space="preserve"> </w:t>
              </w:r>
              <w:r w:rsidRPr="00EF158B">
                <w:rPr>
                  <w:rStyle w:val="a8"/>
                  <w:i w:val="0"/>
                  <w:color w:val="000000"/>
                  <w:sz w:val="20"/>
                  <w:szCs w:val="20"/>
                </w:rPr>
                <w:t>среды</w:t>
              </w:r>
            </w:hyperlink>
            <w:r w:rsidRPr="00EF158B">
              <w:rPr>
                <w:color w:val="000000"/>
                <w:sz w:val="20"/>
                <w:szCs w:val="20"/>
              </w:rPr>
              <w:t>.</w:t>
            </w:r>
          </w:p>
          <w:p w:rsidR="00003DD2" w:rsidRPr="00EF158B" w:rsidRDefault="00003DD2" w:rsidP="003B35F1">
            <w:pPr>
              <w:pStyle w:val="s1"/>
              <w:shd w:val="clear" w:color="auto" w:fill="FFFFFF"/>
              <w:spacing w:before="0" w:beforeAutospacing="0" w:after="0" w:afterAutospacing="0"/>
              <w:ind w:firstLine="565"/>
              <w:jc w:val="both"/>
              <w:rPr>
                <w:color w:val="000000"/>
                <w:sz w:val="20"/>
                <w:szCs w:val="20"/>
              </w:rPr>
            </w:pPr>
            <w:r w:rsidRPr="00EF158B">
              <w:rPr>
                <w:color w:val="000000"/>
                <w:sz w:val="20"/>
                <w:szCs w:val="20"/>
              </w:rPr>
              <w:t xml:space="preserve">Перепрофилирование функций зданий, строений, сооружений и иных объектов осуществляется в соответствии с </w:t>
            </w:r>
            <w:hyperlink r:id="rId28" w:anchor="/document/12138258/entry/0" w:history="1">
              <w:r w:rsidRPr="00EF158B">
                <w:rPr>
                  <w:rStyle w:val="a5"/>
                  <w:color w:val="000000"/>
                  <w:sz w:val="20"/>
                  <w:szCs w:val="20"/>
                </w:rPr>
                <w:t>законодательством</w:t>
              </w:r>
            </w:hyperlink>
            <w:r w:rsidRPr="00EF158B">
              <w:rPr>
                <w:color w:val="000000"/>
                <w:sz w:val="20"/>
                <w:szCs w:val="20"/>
              </w:rPr>
              <w:t xml:space="preserve"> о градостроительной деятельности, </w:t>
            </w:r>
            <w:hyperlink r:id="rId29" w:anchor="/document/12138291/entry/0" w:history="1">
              <w:r w:rsidRPr="00EF158B">
                <w:rPr>
                  <w:rStyle w:val="a5"/>
                  <w:color w:val="000000"/>
                  <w:sz w:val="20"/>
                  <w:szCs w:val="20"/>
                </w:rPr>
                <w:t>жилищным законодательством</w:t>
              </w:r>
            </w:hyperlink>
            <w:r w:rsidRPr="00EF158B">
              <w:rPr>
                <w:color w:val="000000"/>
                <w:sz w:val="20"/>
                <w:szCs w:val="20"/>
              </w:rPr>
              <w:t xml:space="preserve"> (статья 39).</w:t>
            </w:r>
          </w:p>
        </w:tc>
      </w:tr>
      <w:tr w:rsidR="00003DD2" w:rsidRPr="00EF158B" w:rsidTr="003B35F1">
        <w:trPr>
          <w:trHeight w:val="854"/>
        </w:trPr>
        <w:tc>
          <w:tcPr>
            <w:tcW w:w="559" w:type="dxa"/>
          </w:tcPr>
          <w:p w:rsidR="00003DD2" w:rsidRPr="00EF158B" w:rsidRDefault="00003DD2" w:rsidP="003B35F1">
            <w:pPr>
              <w:jc w:val="center"/>
              <w:rPr>
                <w:color w:val="000000"/>
              </w:rPr>
            </w:pPr>
            <w:r w:rsidRPr="00EF158B">
              <w:rPr>
                <w:color w:val="000000"/>
              </w:rPr>
              <w:lastRenderedPageBreak/>
              <w:t>4</w:t>
            </w:r>
          </w:p>
        </w:tc>
        <w:tc>
          <w:tcPr>
            <w:tcW w:w="2790" w:type="dxa"/>
          </w:tcPr>
          <w:p w:rsidR="00003DD2" w:rsidRPr="00EF158B" w:rsidRDefault="00003DD2" w:rsidP="003B35F1">
            <w:pPr>
              <w:pStyle w:val="a6"/>
              <w:spacing w:before="0" w:beforeAutospacing="0" w:after="0"/>
              <w:jc w:val="center"/>
              <w:rPr>
                <w:rStyle w:val="a8"/>
                <w:i w:val="0"/>
                <w:color w:val="000000"/>
                <w:sz w:val="20"/>
                <w:szCs w:val="20"/>
              </w:rPr>
            </w:pPr>
            <w:r w:rsidRPr="00EF158B">
              <w:rPr>
                <w:rStyle w:val="a8"/>
                <w:i w:val="0"/>
                <w:color w:val="000000"/>
                <w:sz w:val="20"/>
                <w:szCs w:val="20"/>
              </w:rPr>
              <w:t>Федеральный</w:t>
            </w:r>
            <w:r w:rsidRPr="00EF158B">
              <w:rPr>
                <w:color w:val="000000"/>
                <w:sz w:val="20"/>
                <w:szCs w:val="20"/>
              </w:rPr>
              <w:t xml:space="preserve"> </w:t>
            </w:r>
            <w:r w:rsidRPr="00EF158B">
              <w:rPr>
                <w:rStyle w:val="a8"/>
                <w:i w:val="0"/>
                <w:color w:val="000000"/>
                <w:sz w:val="20"/>
                <w:szCs w:val="20"/>
              </w:rPr>
              <w:t>закон</w:t>
            </w:r>
            <w:r w:rsidRPr="00EF158B">
              <w:rPr>
                <w:color w:val="000000"/>
                <w:sz w:val="20"/>
                <w:szCs w:val="20"/>
              </w:rPr>
              <w:t xml:space="preserve"> от </w:t>
            </w:r>
            <w:r w:rsidRPr="00EF158B">
              <w:rPr>
                <w:rStyle w:val="a8"/>
                <w:i w:val="0"/>
                <w:color w:val="000000"/>
                <w:sz w:val="20"/>
                <w:szCs w:val="20"/>
              </w:rPr>
              <w:t>30</w:t>
            </w:r>
            <w:r w:rsidRPr="00EF158B">
              <w:rPr>
                <w:color w:val="000000"/>
                <w:sz w:val="20"/>
                <w:szCs w:val="20"/>
              </w:rPr>
              <w:t xml:space="preserve"> </w:t>
            </w:r>
            <w:r w:rsidRPr="00EF158B">
              <w:rPr>
                <w:rStyle w:val="a8"/>
                <w:i w:val="0"/>
                <w:color w:val="000000"/>
                <w:sz w:val="20"/>
                <w:szCs w:val="20"/>
              </w:rPr>
              <w:t>марта</w:t>
            </w:r>
            <w:r w:rsidRPr="00EF158B">
              <w:rPr>
                <w:color w:val="000000"/>
                <w:sz w:val="20"/>
                <w:szCs w:val="20"/>
              </w:rPr>
              <w:t xml:space="preserve"> </w:t>
            </w:r>
            <w:smartTag w:uri="urn:schemas-microsoft-com:office:smarttags" w:element="metricconverter">
              <w:smartTagPr>
                <w:attr w:name="ProductID" w:val="1999 г"/>
              </w:smartTagPr>
              <w:r w:rsidRPr="00EF158B">
                <w:rPr>
                  <w:rStyle w:val="a8"/>
                  <w:i w:val="0"/>
                  <w:color w:val="000000"/>
                  <w:sz w:val="20"/>
                  <w:szCs w:val="20"/>
                </w:rPr>
                <w:t>1999</w:t>
              </w:r>
              <w:r w:rsidRPr="00EF158B">
                <w:rPr>
                  <w:color w:val="000000"/>
                  <w:sz w:val="20"/>
                  <w:szCs w:val="20"/>
                </w:rPr>
                <w:t xml:space="preserve"> г</w:t>
              </w:r>
            </w:smartTag>
            <w:r w:rsidRPr="00EF158B">
              <w:rPr>
                <w:color w:val="000000"/>
                <w:sz w:val="20"/>
                <w:szCs w:val="20"/>
              </w:rPr>
              <w:t xml:space="preserve">. № </w:t>
            </w:r>
            <w:r w:rsidRPr="00EF158B">
              <w:rPr>
                <w:rStyle w:val="a8"/>
                <w:i w:val="0"/>
                <w:color w:val="000000"/>
                <w:sz w:val="20"/>
                <w:szCs w:val="20"/>
              </w:rPr>
              <w:t>52</w:t>
            </w:r>
            <w:r w:rsidRPr="00EF158B">
              <w:rPr>
                <w:color w:val="000000"/>
                <w:sz w:val="20"/>
                <w:szCs w:val="20"/>
              </w:rPr>
              <w:t>-</w:t>
            </w:r>
            <w:r w:rsidRPr="00EF158B">
              <w:rPr>
                <w:rStyle w:val="a8"/>
                <w:i w:val="0"/>
                <w:color w:val="000000"/>
                <w:sz w:val="20"/>
                <w:szCs w:val="20"/>
              </w:rPr>
              <w:t>ФЗ</w:t>
            </w:r>
            <w:r w:rsidRPr="00EF158B">
              <w:rPr>
                <w:color w:val="000000"/>
                <w:sz w:val="20"/>
                <w:szCs w:val="20"/>
              </w:rPr>
              <w:t xml:space="preserve"> "О </w:t>
            </w:r>
            <w:r w:rsidRPr="00EF158B">
              <w:rPr>
                <w:rStyle w:val="a8"/>
                <w:i w:val="0"/>
                <w:color w:val="000000"/>
                <w:sz w:val="20"/>
                <w:szCs w:val="20"/>
              </w:rPr>
              <w:t>санитарно</w:t>
            </w:r>
            <w:r w:rsidRPr="00EF158B">
              <w:rPr>
                <w:color w:val="000000"/>
                <w:sz w:val="20"/>
                <w:szCs w:val="20"/>
              </w:rPr>
              <w:t>-</w:t>
            </w:r>
            <w:r w:rsidRPr="00EF158B">
              <w:rPr>
                <w:rStyle w:val="a8"/>
                <w:i w:val="0"/>
                <w:color w:val="000000"/>
                <w:sz w:val="20"/>
                <w:szCs w:val="20"/>
              </w:rPr>
              <w:t>эпидемиологическом</w:t>
            </w:r>
            <w:r w:rsidRPr="00EF158B">
              <w:rPr>
                <w:color w:val="000000"/>
                <w:sz w:val="20"/>
                <w:szCs w:val="20"/>
              </w:rPr>
              <w:t xml:space="preserve"> </w:t>
            </w:r>
            <w:r w:rsidRPr="00EF158B">
              <w:rPr>
                <w:rStyle w:val="a8"/>
                <w:i w:val="0"/>
                <w:color w:val="000000"/>
                <w:sz w:val="20"/>
                <w:szCs w:val="20"/>
              </w:rPr>
              <w:t>благополучии</w:t>
            </w:r>
            <w:r w:rsidRPr="00EF158B">
              <w:rPr>
                <w:color w:val="000000"/>
                <w:sz w:val="20"/>
                <w:szCs w:val="20"/>
              </w:rPr>
              <w:t xml:space="preserve"> </w:t>
            </w:r>
            <w:r w:rsidRPr="00EF158B">
              <w:rPr>
                <w:rStyle w:val="a8"/>
                <w:i w:val="0"/>
                <w:color w:val="000000"/>
                <w:sz w:val="20"/>
                <w:szCs w:val="20"/>
              </w:rPr>
              <w:t>населения</w:t>
            </w:r>
            <w:r w:rsidRPr="00EF158B">
              <w:rPr>
                <w:color w:val="000000"/>
                <w:sz w:val="20"/>
                <w:szCs w:val="20"/>
              </w:rPr>
              <w:t>"</w:t>
            </w:r>
          </w:p>
        </w:tc>
        <w:tc>
          <w:tcPr>
            <w:tcW w:w="2200" w:type="dxa"/>
          </w:tcPr>
          <w:p w:rsidR="00003DD2" w:rsidRPr="00EF158B" w:rsidRDefault="00003DD2" w:rsidP="003B35F1">
            <w:pPr>
              <w:jc w:val="center"/>
              <w:rPr>
                <w:color w:val="000000"/>
              </w:rPr>
            </w:pPr>
            <w:r w:rsidRPr="00EF158B">
              <w:rPr>
                <w:color w:val="000000"/>
              </w:rPr>
              <w:t>юридические лица, индивидуальные предприниматели</w:t>
            </w:r>
          </w:p>
          <w:p w:rsidR="00003DD2" w:rsidRPr="00EF158B" w:rsidRDefault="00003DD2" w:rsidP="003B35F1">
            <w:pPr>
              <w:widowControl w:val="0"/>
              <w:adjustRightInd w:val="0"/>
              <w:jc w:val="center"/>
              <w:rPr>
                <w:color w:val="000000"/>
              </w:rPr>
            </w:pPr>
          </w:p>
        </w:tc>
        <w:tc>
          <w:tcPr>
            <w:tcW w:w="2493" w:type="dxa"/>
          </w:tcPr>
          <w:p w:rsidR="00003DD2" w:rsidRPr="00EF158B" w:rsidRDefault="00003DD2" w:rsidP="003B35F1">
            <w:pPr>
              <w:pStyle w:val="a6"/>
              <w:spacing w:before="0" w:beforeAutospacing="0" w:after="0"/>
              <w:jc w:val="center"/>
              <w:rPr>
                <w:color w:val="000000"/>
                <w:sz w:val="20"/>
                <w:szCs w:val="20"/>
              </w:rPr>
            </w:pPr>
            <w:r w:rsidRPr="00EF158B">
              <w:rPr>
                <w:color w:val="000000"/>
                <w:sz w:val="20"/>
                <w:szCs w:val="20"/>
              </w:rPr>
              <w:t>статьи 11, 23</w:t>
            </w:r>
          </w:p>
        </w:tc>
        <w:tc>
          <w:tcPr>
            <w:tcW w:w="6771" w:type="dxa"/>
          </w:tcPr>
          <w:p w:rsidR="00003DD2" w:rsidRPr="00EF158B" w:rsidRDefault="00003DD2" w:rsidP="003B35F1">
            <w:pPr>
              <w:pStyle w:val="s1"/>
              <w:shd w:val="clear" w:color="auto" w:fill="FFFFFF"/>
              <w:spacing w:before="0" w:beforeAutospacing="0" w:after="0" w:afterAutospacing="0"/>
              <w:ind w:firstLine="565"/>
              <w:jc w:val="both"/>
              <w:rPr>
                <w:color w:val="000000"/>
                <w:sz w:val="20"/>
                <w:szCs w:val="20"/>
              </w:rPr>
            </w:pPr>
            <w:r w:rsidRPr="00EF158B">
              <w:rPr>
                <w:color w:val="000000"/>
                <w:sz w:val="20"/>
                <w:szCs w:val="20"/>
              </w:rPr>
              <w:t>Индивидуальные предприниматели и юридические лица в соответствии с осуществляемой ими деятельностью обязаны:</w:t>
            </w:r>
          </w:p>
          <w:p w:rsidR="00003DD2" w:rsidRPr="00EF158B" w:rsidRDefault="00003DD2" w:rsidP="003B35F1">
            <w:pPr>
              <w:pStyle w:val="s1"/>
              <w:shd w:val="clear" w:color="auto" w:fill="FFFFFF"/>
              <w:spacing w:before="0" w:beforeAutospacing="0" w:after="0" w:afterAutospacing="0"/>
              <w:ind w:firstLine="565"/>
              <w:jc w:val="both"/>
              <w:rPr>
                <w:color w:val="000000"/>
                <w:sz w:val="20"/>
                <w:szCs w:val="20"/>
              </w:rPr>
            </w:pPr>
            <w:r w:rsidRPr="00EF158B">
              <w:rPr>
                <w:color w:val="000000"/>
                <w:sz w:val="20"/>
                <w:szCs w:val="20"/>
              </w:rPr>
              <w:t xml:space="preserve">выполнять требования санитарного законодательства, а также постановлений, предписаний осуществляющих федеральный государственный </w:t>
            </w:r>
            <w:r w:rsidRPr="00EF158B">
              <w:rPr>
                <w:rStyle w:val="a8"/>
                <w:i w:val="0"/>
                <w:color w:val="000000"/>
                <w:sz w:val="20"/>
                <w:szCs w:val="20"/>
              </w:rPr>
              <w:t>санитарно</w:t>
            </w:r>
            <w:r w:rsidRPr="00EF158B">
              <w:rPr>
                <w:color w:val="000000"/>
                <w:sz w:val="20"/>
                <w:szCs w:val="20"/>
              </w:rPr>
              <w:t>-</w:t>
            </w:r>
            <w:r w:rsidRPr="00EF158B">
              <w:rPr>
                <w:rStyle w:val="a8"/>
                <w:i w:val="0"/>
                <w:color w:val="000000"/>
                <w:sz w:val="20"/>
                <w:szCs w:val="20"/>
              </w:rPr>
              <w:t>эпидемиологический</w:t>
            </w:r>
            <w:r w:rsidRPr="00EF158B">
              <w:rPr>
                <w:color w:val="000000"/>
                <w:sz w:val="20"/>
                <w:szCs w:val="20"/>
              </w:rPr>
              <w:t xml:space="preserve"> надзор должностных лиц;</w:t>
            </w:r>
          </w:p>
          <w:p w:rsidR="00003DD2" w:rsidRPr="00EF158B" w:rsidRDefault="00003DD2" w:rsidP="003B35F1">
            <w:pPr>
              <w:pStyle w:val="s1"/>
              <w:shd w:val="clear" w:color="auto" w:fill="FFFFFF"/>
              <w:spacing w:before="0" w:beforeAutospacing="0" w:after="0" w:afterAutospacing="0"/>
              <w:ind w:firstLine="565"/>
              <w:jc w:val="both"/>
              <w:rPr>
                <w:color w:val="000000"/>
                <w:sz w:val="20"/>
                <w:szCs w:val="20"/>
              </w:rPr>
            </w:pPr>
            <w:r w:rsidRPr="00EF158B">
              <w:rPr>
                <w:color w:val="000000"/>
                <w:sz w:val="20"/>
                <w:szCs w:val="20"/>
              </w:rPr>
              <w:t xml:space="preserve">разрабатывать и проводить </w:t>
            </w:r>
            <w:hyperlink r:id="rId30" w:anchor="/document/12115118/entry/113" w:history="1">
              <w:r w:rsidRPr="00EF158B">
                <w:rPr>
                  <w:rStyle w:val="a5"/>
                  <w:color w:val="000000"/>
                  <w:sz w:val="20"/>
                  <w:szCs w:val="20"/>
                </w:rPr>
                <w:t>санитарно-противоэпидемические (профилактические) мероприятия</w:t>
              </w:r>
            </w:hyperlink>
            <w:r w:rsidRPr="00EF158B">
              <w:rPr>
                <w:color w:val="000000"/>
                <w:sz w:val="20"/>
                <w:szCs w:val="20"/>
              </w:rPr>
              <w:t>;</w:t>
            </w:r>
          </w:p>
          <w:p w:rsidR="00003DD2" w:rsidRPr="00EF158B" w:rsidRDefault="00003DD2" w:rsidP="003B35F1">
            <w:pPr>
              <w:pStyle w:val="s1"/>
              <w:shd w:val="clear" w:color="auto" w:fill="FFFFFF"/>
              <w:spacing w:before="0" w:beforeAutospacing="0" w:after="0" w:afterAutospacing="0"/>
              <w:ind w:firstLine="565"/>
              <w:jc w:val="both"/>
              <w:rPr>
                <w:color w:val="000000"/>
                <w:sz w:val="20"/>
                <w:szCs w:val="20"/>
              </w:rPr>
            </w:pPr>
            <w:r w:rsidRPr="00EF158B">
              <w:rPr>
                <w:color w:val="000000"/>
                <w:sz w:val="20"/>
                <w:szCs w:val="20"/>
              </w:rPr>
              <w:t xml:space="preserve">обеспечивать безопасность для здоровья человека выполняемых работ и оказываемых услуг, а также продукции производственно-технического назначения, пищевых продуктов и товаров для личных и бытовых нужд при их производстве, транспортировке, хранении, реализации </w:t>
            </w:r>
            <w:r w:rsidRPr="00EF158B">
              <w:rPr>
                <w:rStyle w:val="a8"/>
                <w:i w:val="0"/>
                <w:color w:val="000000"/>
                <w:sz w:val="20"/>
                <w:szCs w:val="20"/>
              </w:rPr>
              <w:t>населению</w:t>
            </w:r>
            <w:r w:rsidRPr="00EF158B">
              <w:rPr>
                <w:color w:val="000000"/>
                <w:sz w:val="20"/>
                <w:szCs w:val="20"/>
              </w:rPr>
              <w:t>;</w:t>
            </w:r>
          </w:p>
          <w:p w:rsidR="00003DD2" w:rsidRPr="00EF158B" w:rsidRDefault="00003DD2" w:rsidP="003B35F1">
            <w:pPr>
              <w:pStyle w:val="s1"/>
              <w:shd w:val="clear" w:color="auto" w:fill="FFFFFF"/>
              <w:spacing w:before="0" w:beforeAutospacing="0" w:after="0" w:afterAutospacing="0"/>
              <w:ind w:firstLine="565"/>
              <w:jc w:val="both"/>
              <w:rPr>
                <w:color w:val="000000"/>
                <w:sz w:val="20"/>
                <w:szCs w:val="20"/>
              </w:rPr>
            </w:pPr>
            <w:r w:rsidRPr="00EF158B">
              <w:rPr>
                <w:color w:val="000000"/>
                <w:sz w:val="20"/>
                <w:szCs w:val="20"/>
              </w:rPr>
              <w:t xml:space="preserve">осуществлять производственный контроль,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 (профилактических) мероприятий при выполнении </w:t>
            </w:r>
            <w:r w:rsidRPr="00EF158B">
              <w:rPr>
                <w:color w:val="000000"/>
                <w:sz w:val="20"/>
                <w:szCs w:val="20"/>
              </w:rPr>
              <w:lastRenderedPageBreak/>
              <w:t>работ и оказании услуг, а также при производстве, транспортировке, хранении и реализации продукции;</w:t>
            </w:r>
          </w:p>
          <w:p w:rsidR="00003DD2" w:rsidRPr="00EF158B" w:rsidRDefault="00003DD2" w:rsidP="003B35F1">
            <w:pPr>
              <w:pStyle w:val="s1"/>
              <w:shd w:val="clear" w:color="auto" w:fill="FFFFFF"/>
              <w:spacing w:before="0" w:beforeAutospacing="0" w:after="0" w:afterAutospacing="0"/>
              <w:ind w:firstLine="565"/>
              <w:jc w:val="both"/>
              <w:rPr>
                <w:color w:val="000000"/>
                <w:sz w:val="20"/>
                <w:szCs w:val="20"/>
              </w:rPr>
            </w:pPr>
            <w:r w:rsidRPr="00EF158B">
              <w:rPr>
                <w:color w:val="000000"/>
                <w:sz w:val="20"/>
                <w:szCs w:val="20"/>
              </w:rPr>
              <w:t>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w:t>
            </w:r>
          </w:p>
          <w:p w:rsidR="00003DD2" w:rsidRPr="00EF158B" w:rsidRDefault="00003DD2" w:rsidP="003B35F1">
            <w:pPr>
              <w:pStyle w:val="s1"/>
              <w:shd w:val="clear" w:color="auto" w:fill="FFFFFF"/>
              <w:spacing w:before="0" w:beforeAutospacing="0" w:after="0" w:afterAutospacing="0"/>
              <w:ind w:firstLine="565"/>
              <w:jc w:val="both"/>
              <w:rPr>
                <w:color w:val="000000"/>
                <w:sz w:val="20"/>
                <w:szCs w:val="20"/>
              </w:rPr>
            </w:pPr>
            <w:r w:rsidRPr="00EF158B">
              <w:rPr>
                <w:color w:val="000000"/>
                <w:sz w:val="20"/>
                <w:szCs w:val="20"/>
              </w:rPr>
              <w:t xml:space="preserve">своевременно информировать </w:t>
            </w:r>
            <w:r w:rsidRPr="00EF158B">
              <w:rPr>
                <w:rStyle w:val="a8"/>
                <w:i w:val="0"/>
                <w:color w:val="000000"/>
                <w:sz w:val="20"/>
                <w:szCs w:val="20"/>
              </w:rPr>
              <w:t>население</w:t>
            </w:r>
            <w:r w:rsidRPr="00EF158B">
              <w:rPr>
                <w:color w:val="000000"/>
                <w:sz w:val="20"/>
                <w:szCs w:val="20"/>
              </w:rPr>
              <w:t xml:space="preserve">, органы местного самоуправления, органы, осуществляющие федеральный государственный </w:t>
            </w:r>
            <w:r w:rsidRPr="00EF158B">
              <w:rPr>
                <w:rStyle w:val="a8"/>
                <w:i w:val="0"/>
                <w:color w:val="000000"/>
                <w:sz w:val="20"/>
                <w:szCs w:val="20"/>
              </w:rPr>
              <w:t>санитарно</w:t>
            </w:r>
            <w:r w:rsidRPr="00EF158B">
              <w:rPr>
                <w:color w:val="000000"/>
                <w:sz w:val="20"/>
                <w:szCs w:val="20"/>
              </w:rPr>
              <w:t>-</w:t>
            </w:r>
            <w:r w:rsidRPr="00EF158B">
              <w:rPr>
                <w:rStyle w:val="a8"/>
                <w:i w:val="0"/>
                <w:color w:val="000000"/>
                <w:sz w:val="20"/>
                <w:szCs w:val="20"/>
              </w:rPr>
              <w:t>эпидемиологический</w:t>
            </w:r>
            <w:r w:rsidRPr="00EF158B">
              <w:rPr>
                <w:color w:val="000000"/>
                <w:sz w:val="20"/>
                <w:szCs w:val="20"/>
              </w:rPr>
              <w:t xml:space="preserve"> надзор, об аварийных ситуациях, остановках производства, о нарушениях технологических процессов, создающих угрозу </w:t>
            </w:r>
            <w:hyperlink r:id="rId31" w:anchor="/document/12115118/entry/101" w:history="1">
              <w:r w:rsidRPr="00EF158B">
                <w:rPr>
                  <w:rStyle w:val="a5"/>
                  <w:color w:val="000000"/>
                  <w:sz w:val="20"/>
                  <w:szCs w:val="20"/>
                </w:rPr>
                <w:t xml:space="preserve">санитарно-эпидемиологическому </w:t>
              </w:r>
              <w:r w:rsidRPr="00EF158B">
                <w:rPr>
                  <w:rStyle w:val="a8"/>
                  <w:i w:val="0"/>
                  <w:color w:val="000000"/>
                  <w:sz w:val="20"/>
                  <w:szCs w:val="20"/>
                </w:rPr>
                <w:t>благополучию</w:t>
              </w:r>
              <w:r w:rsidRPr="00EF158B">
                <w:rPr>
                  <w:rStyle w:val="a5"/>
                  <w:color w:val="000000"/>
                  <w:sz w:val="20"/>
                  <w:szCs w:val="20"/>
                </w:rPr>
                <w:t xml:space="preserve"> </w:t>
              </w:r>
              <w:r w:rsidRPr="00EF158B">
                <w:rPr>
                  <w:rStyle w:val="a8"/>
                  <w:i w:val="0"/>
                  <w:color w:val="000000"/>
                  <w:sz w:val="20"/>
                  <w:szCs w:val="20"/>
                </w:rPr>
                <w:t>населения</w:t>
              </w:r>
            </w:hyperlink>
            <w:r w:rsidRPr="00EF158B">
              <w:rPr>
                <w:color w:val="000000"/>
                <w:sz w:val="20"/>
                <w:szCs w:val="20"/>
              </w:rPr>
              <w:t>;</w:t>
            </w:r>
          </w:p>
          <w:p w:rsidR="00003DD2" w:rsidRPr="00EF158B" w:rsidRDefault="00003DD2" w:rsidP="003B35F1">
            <w:pPr>
              <w:pStyle w:val="s1"/>
              <w:shd w:val="clear" w:color="auto" w:fill="FFFFFF"/>
              <w:spacing w:before="0" w:beforeAutospacing="0" w:after="0" w:afterAutospacing="0"/>
              <w:ind w:firstLine="565"/>
              <w:jc w:val="both"/>
              <w:rPr>
                <w:color w:val="000000"/>
                <w:sz w:val="20"/>
                <w:szCs w:val="20"/>
              </w:rPr>
            </w:pPr>
            <w:r w:rsidRPr="00EF158B">
              <w:rPr>
                <w:color w:val="000000"/>
                <w:sz w:val="20"/>
                <w:szCs w:val="20"/>
              </w:rPr>
              <w:t>осуществлять гигиеническое обучение работников (статья 11).</w:t>
            </w:r>
          </w:p>
          <w:p w:rsidR="00003DD2" w:rsidRPr="00EF158B" w:rsidRDefault="00003DD2" w:rsidP="003B35F1">
            <w:pPr>
              <w:pStyle w:val="s1"/>
              <w:shd w:val="clear" w:color="auto" w:fill="FFFFFF"/>
              <w:spacing w:before="0" w:beforeAutospacing="0" w:after="0" w:afterAutospacing="0"/>
              <w:ind w:firstLine="565"/>
              <w:jc w:val="both"/>
              <w:rPr>
                <w:color w:val="000000"/>
                <w:sz w:val="20"/>
                <w:szCs w:val="20"/>
              </w:rPr>
            </w:pPr>
            <w:r w:rsidRPr="00EF158B">
              <w:rPr>
                <w:color w:val="000000"/>
                <w:sz w:val="20"/>
                <w:szCs w:val="20"/>
              </w:rPr>
              <w:t xml:space="preserve">Жилые помещения по площади, планировке, освещенности, инсоляции, микроклимату, воздухообмену, уровням шума, вибрации, ионизирующих и неионизирующих излучений должны соответствовать </w:t>
            </w:r>
            <w:hyperlink r:id="rId32" w:anchor="/multilink/12115118/paragraph/192832/number/0" w:history="1">
              <w:r w:rsidRPr="00EF158B">
                <w:rPr>
                  <w:rStyle w:val="a5"/>
                  <w:color w:val="000000"/>
                  <w:sz w:val="20"/>
                  <w:szCs w:val="20"/>
                </w:rPr>
                <w:t>санитарно-эпидемиологическим требованиям</w:t>
              </w:r>
            </w:hyperlink>
            <w:r w:rsidRPr="00EF158B">
              <w:rPr>
                <w:color w:val="000000"/>
                <w:sz w:val="20"/>
                <w:szCs w:val="20"/>
              </w:rPr>
              <w:t xml:space="preserve"> в целях обеспечения безопасных и безвредных условий проживания независимо от его срока.</w:t>
            </w:r>
          </w:p>
          <w:p w:rsidR="00003DD2" w:rsidRPr="00EF158B" w:rsidRDefault="00003DD2" w:rsidP="003B35F1">
            <w:pPr>
              <w:pStyle w:val="s1"/>
              <w:shd w:val="clear" w:color="auto" w:fill="FFFFFF"/>
              <w:spacing w:before="0" w:beforeAutospacing="0" w:after="0" w:afterAutospacing="0"/>
              <w:ind w:firstLine="565"/>
              <w:jc w:val="both"/>
              <w:rPr>
                <w:color w:val="000000"/>
                <w:sz w:val="20"/>
                <w:szCs w:val="20"/>
              </w:rPr>
            </w:pPr>
            <w:r w:rsidRPr="00EF158B">
              <w:rPr>
                <w:color w:val="000000"/>
                <w:sz w:val="20"/>
                <w:szCs w:val="20"/>
              </w:rPr>
              <w:t>Заселение жилых помещений, признанных в соответствии с санитарным законодательством Российской Федерации непригодными для проживания, равно как и предоставление гражданам для постоянного или временного проживания нежилых помещений не допускается.</w:t>
            </w:r>
          </w:p>
          <w:p w:rsidR="00003DD2" w:rsidRPr="00EF158B" w:rsidRDefault="00003DD2" w:rsidP="003B35F1">
            <w:pPr>
              <w:pStyle w:val="s1"/>
              <w:shd w:val="clear" w:color="auto" w:fill="FFFFFF"/>
              <w:spacing w:before="0" w:beforeAutospacing="0" w:after="0" w:afterAutospacing="0"/>
              <w:ind w:firstLine="565"/>
              <w:jc w:val="both"/>
              <w:rPr>
                <w:color w:val="000000"/>
                <w:sz w:val="20"/>
                <w:szCs w:val="20"/>
              </w:rPr>
            </w:pPr>
            <w:r w:rsidRPr="00EF158B">
              <w:rPr>
                <w:color w:val="000000"/>
                <w:sz w:val="20"/>
                <w:szCs w:val="20"/>
              </w:rPr>
              <w:t xml:space="preserve">Содержание жилых помещений должно отвечать </w:t>
            </w:r>
            <w:hyperlink r:id="rId33" w:anchor="/multilink/12115118/paragraph/200/number/0" w:history="1">
              <w:r w:rsidRPr="00EF158B">
                <w:rPr>
                  <w:rStyle w:val="a5"/>
                  <w:color w:val="000000"/>
                  <w:sz w:val="20"/>
                  <w:szCs w:val="20"/>
                </w:rPr>
                <w:t>санитарным правилам</w:t>
              </w:r>
            </w:hyperlink>
            <w:r w:rsidRPr="00EF158B">
              <w:rPr>
                <w:color w:val="000000"/>
                <w:sz w:val="20"/>
                <w:szCs w:val="20"/>
              </w:rPr>
              <w:t xml:space="preserve"> (статья 23).</w:t>
            </w:r>
          </w:p>
        </w:tc>
      </w:tr>
      <w:tr w:rsidR="00003DD2" w:rsidRPr="00EF158B" w:rsidTr="003B35F1">
        <w:trPr>
          <w:trHeight w:val="854"/>
        </w:trPr>
        <w:tc>
          <w:tcPr>
            <w:tcW w:w="559" w:type="dxa"/>
          </w:tcPr>
          <w:p w:rsidR="00003DD2" w:rsidRPr="00EF158B" w:rsidRDefault="00003DD2" w:rsidP="003B35F1">
            <w:pPr>
              <w:jc w:val="center"/>
              <w:rPr>
                <w:color w:val="000000"/>
              </w:rPr>
            </w:pPr>
            <w:r w:rsidRPr="00EF158B">
              <w:rPr>
                <w:color w:val="000000"/>
              </w:rPr>
              <w:lastRenderedPageBreak/>
              <w:t>5</w:t>
            </w:r>
          </w:p>
        </w:tc>
        <w:tc>
          <w:tcPr>
            <w:tcW w:w="2790" w:type="dxa"/>
          </w:tcPr>
          <w:p w:rsidR="00003DD2" w:rsidRPr="00EF158B" w:rsidRDefault="00003DD2" w:rsidP="003B35F1">
            <w:pPr>
              <w:pStyle w:val="1"/>
              <w:rPr>
                <w:b w:val="0"/>
                <w:color w:val="000000"/>
                <w:sz w:val="20"/>
              </w:rPr>
            </w:pPr>
            <w:r w:rsidRPr="00EF158B">
              <w:rPr>
                <w:b w:val="0"/>
                <w:color w:val="000000"/>
                <w:sz w:val="20"/>
              </w:rPr>
              <w:t xml:space="preserve">Постановление Госстроя РФ от 27 сентября </w:t>
            </w:r>
            <w:smartTag w:uri="urn:schemas-microsoft-com:office:smarttags" w:element="metricconverter">
              <w:smartTagPr>
                <w:attr w:name="ProductID" w:val="2003 г"/>
              </w:smartTagPr>
              <w:r w:rsidRPr="00EF158B">
                <w:rPr>
                  <w:b w:val="0"/>
                  <w:color w:val="000000"/>
                  <w:sz w:val="20"/>
                </w:rPr>
                <w:t>2003 г</w:t>
              </w:r>
            </w:smartTag>
            <w:r w:rsidRPr="00EF158B">
              <w:rPr>
                <w:b w:val="0"/>
                <w:color w:val="000000"/>
                <w:sz w:val="20"/>
              </w:rPr>
              <w:t>. № 170 "Об утверждении Правил и норм технической эксплуатации жилищного фонда"</w:t>
            </w:r>
          </w:p>
          <w:p w:rsidR="00003DD2" w:rsidRPr="00EF158B" w:rsidRDefault="00003DD2" w:rsidP="003B35F1">
            <w:pPr>
              <w:widowControl w:val="0"/>
              <w:adjustRightInd w:val="0"/>
              <w:jc w:val="both"/>
              <w:rPr>
                <w:rFonts w:ascii="Arial" w:hAnsi="Arial" w:cs="Arial"/>
                <w:color w:val="000000"/>
              </w:rPr>
            </w:pPr>
          </w:p>
        </w:tc>
        <w:tc>
          <w:tcPr>
            <w:tcW w:w="2200" w:type="dxa"/>
          </w:tcPr>
          <w:p w:rsidR="00003DD2" w:rsidRPr="00EF158B" w:rsidRDefault="00003DD2" w:rsidP="003B35F1">
            <w:pPr>
              <w:pStyle w:val="a6"/>
              <w:spacing w:before="0" w:beforeAutospacing="0" w:after="0"/>
              <w:jc w:val="center"/>
              <w:rPr>
                <w:color w:val="000000"/>
                <w:sz w:val="20"/>
                <w:szCs w:val="20"/>
              </w:rPr>
            </w:pPr>
            <w:r w:rsidRPr="00EF158B">
              <w:rPr>
                <w:color w:val="000000"/>
                <w:sz w:val="20"/>
                <w:szCs w:val="20"/>
              </w:rPr>
              <w:t>юридические лица,</w:t>
            </w:r>
          </w:p>
          <w:p w:rsidR="00003DD2" w:rsidRPr="00EF158B" w:rsidRDefault="00003DD2" w:rsidP="003B35F1">
            <w:pPr>
              <w:pStyle w:val="a6"/>
              <w:spacing w:before="0" w:beforeAutospacing="0" w:after="0"/>
              <w:jc w:val="center"/>
              <w:rPr>
                <w:color w:val="000000"/>
                <w:sz w:val="20"/>
                <w:szCs w:val="20"/>
              </w:rPr>
            </w:pPr>
            <w:r w:rsidRPr="00EF158B">
              <w:rPr>
                <w:color w:val="000000"/>
                <w:sz w:val="20"/>
                <w:szCs w:val="20"/>
              </w:rPr>
              <w:t>индивидуальные предприниматели</w:t>
            </w:r>
          </w:p>
          <w:p w:rsidR="00003DD2" w:rsidRPr="00EF158B" w:rsidRDefault="00003DD2" w:rsidP="003B35F1">
            <w:pPr>
              <w:pStyle w:val="a6"/>
              <w:spacing w:before="0" w:beforeAutospacing="0" w:after="0"/>
              <w:jc w:val="center"/>
              <w:rPr>
                <w:color w:val="000000"/>
                <w:sz w:val="20"/>
                <w:szCs w:val="20"/>
              </w:rPr>
            </w:pPr>
          </w:p>
        </w:tc>
        <w:tc>
          <w:tcPr>
            <w:tcW w:w="2493" w:type="dxa"/>
          </w:tcPr>
          <w:p w:rsidR="00003DD2" w:rsidRPr="00EF158B" w:rsidRDefault="00003DD2" w:rsidP="003B35F1">
            <w:pPr>
              <w:widowControl w:val="0"/>
              <w:adjustRightInd w:val="0"/>
              <w:jc w:val="center"/>
              <w:rPr>
                <w:color w:val="000000"/>
              </w:rPr>
            </w:pPr>
            <w:r w:rsidRPr="00EF158B">
              <w:rPr>
                <w:color w:val="000000"/>
              </w:rPr>
              <w:t>подпункты 2.1.1,</w:t>
            </w:r>
            <w:r w:rsidRPr="00EF158B">
              <w:rPr>
                <w:bCs/>
                <w:color w:val="000000"/>
              </w:rPr>
              <w:t xml:space="preserve"> 2.1.5, 2.3.1 - 2.3.8</w:t>
            </w:r>
          </w:p>
        </w:tc>
        <w:tc>
          <w:tcPr>
            <w:tcW w:w="6771" w:type="dxa"/>
          </w:tcPr>
          <w:p w:rsidR="00003DD2" w:rsidRPr="00EF158B" w:rsidRDefault="00003DD2" w:rsidP="003B35F1">
            <w:pPr>
              <w:pStyle w:val="s1"/>
              <w:shd w:val="clear" w:color="auto" w:fill="FFFFFF"/>
              <w:spacing w:before="0" w:beforeAutospacing="0" w:after="0" w:afterAutospacing="0"/>
              <w:ind w:firstLine="601"/>
              <w:jc w:val="both"/>
              <w:rPr>
                <w:bCs/>
                <w:color w:val="000000"/>
                <w:sz w:val="20"/>
                <w:szCs w:val="20"/>
              </w:rPr>
            </w:pPr>
            <w:r w:rsidRPr="00EF158B">
              <w:rPr>
                <w:bCs/>
                <w:color w:val="000000"/>
                <w:sz w:val="20"/>
                <w:szCs w:val="20"/>
              </w:rPr>
              <w:t>Плановые осмотры жилых зданий следует проводить:</w:t>
            </w:r>
          </w:p>
          <w:p w:rsidR="00003DD2" w:rsidRPr="00EF158B" w:rsidRDefault="00003DD2" w:rsidP="003B35F1">
            <w:pPr>
              <w:pStyle w:val="s1"/>
              <w:shd w:val="clear" w:color="auto" w:fill="FFFFFF"/>
              <w:spacing w:before="0" w:beforeAutospacing="0" w:after="0" w:afterAutospacing="0"/>
              <w:ind w:firstLine="601"/>
              <w:jc w:val="both"/>
              <w:rPr>
                <w:bCs/>
                <w:color w:val="000000"/>
                <w:sz w:val="20"/>
                <w:szCs w:val="20"/>
              </w:rPr>
            </w:pPr>
            <w:r w:rsidRPr="00EF158B">
              <w:rPr>
                <w:bCs/>
                <w:color w:val="000000"/>
                <w:sz w:val="20"/>
                <w:szCs w:val="20"/>
              </w:rPr>
              <w:t>общие, в ходе которых проводится осмотр здания в целом, включая конструкции, инженерное оборудование и внешнее благоустройство;</w:t>
            </w:r>
          </w:p>
          <w:p w:rsidR="00003DD2" w:rsidRPr="00EF158B" w:rsidRDefault="00003DD2" w:rsidP="003B35F1">
            <w:pPr>
              <w:pStyle w:val="s1"/>
              <w:shd w:val="clear" w:color="auto" w:fill="FFFFFF"/>
              <w:spacing w:before="0" w:beforeAutospacing="0" w:after="0" w:afterAutospacing="0"/>
              <w:ind w:firstLine="601"/>
              <w:jc w:val="both"/>
              <w:rPr>
                <w:bCs/>
                <w:color w:val="000000"/>
                <w:sz w:val="20"/>
                <w:szCs w:val="20"/>
              </w:rPr>
            </w:pPr>
            <w:r w:rsidRPr="00EF158B">
              <w:rPr>
                <w:bCs/>
                <w:color w:val="000000"/>
                <w:sz w:val="20"/>
                <w:szCs w:val="20"/>
              </w:rPr>
              <w:t>частичные - осмотры, которые предусматривают осмотр отдельных элементов здания или помещений.</w:t>
            </w:r>
          </w:p>
          <w:p w:rsidR="00003DD2" w:rsidRPr="00EF158B" w:rsidRDefault="00003DD2" w:rsidP="003B35F1">
            <w:pPr>
              <w:pStyle w:val="s1"/>
              <w:shd w:val="clear" w:color="auto" w:fill="FFFFFF"/>
              <w:spacing w:before="0" w:beforeAutospacing="0" w:after="0" w:afterAutospacing="0"/>
              <w:ind w:firstLine="601"/>
              <w:jc w:val="both"/>
              <w:rPr>
                <w:bCs/>
                <w:color w:val="000000"/>
                <w:sz w:val="20"/>
                <w:szCs w:val="20"/>
              </w:rPr>
            </w:pPr>
            <w:r w:rsidRPr="00EF158B">
              <w:rPr>
                <w:bCs/>
                <w:color w:val="000000"/>
                <w:sz w:val="20"/>
                <w:szCs w:val="20"/>
              </w:rPr>
              <w:t>Общие осмотры должны производиться два раза в год: весной и осенью (до начала отопительного сезона).</w:t>
            </w:r>
          </w:p>
          <w:p w:rsidR="00003DD2" w:rsidRPr="00EF158B" w:rsidRDefault="00003DD2" w:rsidP="003B35F1">
            <w:pPr>
              <w:pStyle w:val="s1"/>
              <w:pBdr>
                <w:bottom w:val="single" w:sz="12" w:space="1" w:color="auto"/>
              </w:pBdr>
              <w:shd w:val="clear" w:color="auto" w:fill="FFFFFF"/>
              <w:spacing w:before="0" w:beforeAutospacing="0" w:after="0" w:afterAutospacing="0"/>
              <w:ind w:firstLine="601"/>
              <w:jc w:val="both"/>
              <w:rPr>
                <w:bCs/>
                <w:color w:val="000000"/>
                <w:sz w:val="20"/>
                <w:szCs w:val="20"/>
              </w:rPr>
            </w:pPr>
            <w:r w:rsidRPr="00EF158B">
              <w:rPr>
                <w:bCs/>
                <w:color w:val="000000"/>
                <w:sz w:val="20"/>
                <w:szCs w:val="20"/>
              </w:rP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w:t>
            </w:r>
            <w:r>
              <w:rPr>
                <w:bCs/>
                <w:color w:val="000000"/>
                <w:sz w:val="20"/>
                <w:szCs w:val="20"/>
              </w:rPr>
              <w:t>ановые) осмотры</w:t>
            </w:r>
            <w:r w:rsidRPr="00EF158B">
              <w:rPr>
                <w:bCs/>
                <w:color w:val="000000"/>
                <w:sz w:val="20"/>
                <w:szCs w:val="20"/>
              </w:rPr>
              <w:t>.</w:t>
            </w:r>
          </w:p>
          <w:p w:rsidR="00003DD2" w:rsidRPr="00EF158B" w:rsidRDefault="00003DD2" w:rsidP="003B35F1">
            <w:pPr>
              <w:pStyle w:val="s1"/>
              <w:pBdr>
                <w:bottom w:val="single" w:sz="12" w:space="1" w:color="auto"/>
              </w:pBdr>
              <w:shd w:val="clear" w:color="auto" w:fill="FFFFFF"/>
              <w:spacing w:before="0" w:beforeAutospacing="0" w:after="0" w:afterAutospacing="0"/>
              <w:jc w:val="both"/>
              <w:rPr>
                <w:bCs/>
                <w:color w:val="000000"/>
                <w:sz w:val="20"/>
                <w:szCs w:val="20"/>
              </w:rPr>
            </w:pPr>
            <w:r w:rsidRPr="00EF158B">
              <w:rPr>
                <w:bCs/>
                <w:color w:val="000000"/>
                <w:sz w:val="20"/>
                <w:szCs w:val="20"/>
              </w:rPr>
              <w:t xml:space="preserve">        Организация по обслуживанию жилищного фонда на основании актов осмотров и обследования должна в месячный срок:</w:t>
            </w:r>
          </w:p>
          <w:p w:rsidR="00003DD2" w:rsidRPr="00EF158B" w:rsidRDefault="00003DD2" w:rsidP="003B35F1">
            <w:pPr>
              <w:pStyle w:val="s1"/>
              <w:pBdr>
                <w:bottom w:val="single" w:sz="12" w:space="1" w:color="auto"/>
              </w:pBdr>
              <w:shd w:val="clear" w:color="auto" w:fill="FFFFFF"/>
              <w:spacing w:before="0" w:beforeAutospacing="0" w:after="0" w:afterAutospacing="0"/>
              <w:ind w:firstLine="601"/>
              <w:jc w:val="both"/>
              <w:rPr>
                <w:bCs/>
                <w:color w:val="000000"/>
                <w:sz w:val="20"/>
                <w:szCs w:val="20"/>
              </w:rPr>
            </w:pPr>
            <w:r w:rsidRPr="00EF158B">
              <w:rPr>
                <w:bCs/>
                <w:color w:val="000000"/>
                <w:sz w:val="20"/>
                <w:szCs w:val="20"/>
              </w:rPr>
              <w:t xml:space="preserve">а) составить перечень (по результатам весеннего осмотра) </w:t>
            </w:r>
            <w:r w:rsidRPr="00EF158B">
              <w:rPr>
                <w:bCs/>
                <w:color w:val="000000"/>
                <w:sz w:val="20"/>
                <w:szCs w:val="20"/>
              </w:rPr>
              <w:lastRenderedPageBreak/>
              <w:t>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003DD2" w:rsidRPr="00EF158B" w:rsidRDefault="00003DD2" w:rsidP="003B35F1">
            <w:pPr>
              <w:pStyle w:val="s1"/>
              <w:pBdr>
                <w:bottom w:val="single" w:sz="12" w:space="1" w:color="auto"/>
              </w:pBdr>
              <w:shd w:val="clear" w:color="auto" w:fill="FFFFFF"/>
              <w:spacing w:before="0" w:beforeAutospacing="0" w:after="0" w:afterAutospacing="0"/>
              <w:ind w:firstLine="601"/>
              <w:jc w:val="both"/>
              <w:rPr>
                <w:bCs/>
                <w:color w:val="000000"/>
                <w:sz w:val="20"/>
                <w:szCs w:val="20"/>
              </w:rPr>
            </w:pPr>
            <w:r w:rsidRPr="00EF158B">
              <w:rPr>
                <w:bCs/>
                <w:color w:val="000000"/>
                <w:sz w:val="20"/>
                <w:szCs w:val="20"/>
              </w:rP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003DD2" w:rsidRPr="00EF158B" w:rsidRDefault="00003DD2" w:rsidP="003B35F1">
            <w:pPr>
              <w:pStyle w:val="s1"/>
              <w:pBdr>
                <w:bottom w:val="single" w:sz="12" w:space="1" w:color="auto"/>
              </w:pBdr>
              <w:shd w:val="clear" w:color="auto" w:fill="FFFFFF"/>
              <w:spacing w:before="0" w:beforeAutospacing="0" w:after="0" w:afterAutospacing="0"/>
              <w:ind w:firstLine="601"/>
              <w:jc w:val="both"/>
              <w:rPr>
                <w:bCs/>
                <w:color w:val="000000"/>
                <w:sz w:val="20"/>
                <w:szCs w:val="20"/>
              </w:rPr>
            </w:pPr>
            <w:r w:rsidRPr="00EF158B">
              <w:rPr>
                <w:bCs/>
                <w:color w:val="000000"/>
                <w:sz w:val="20"/>
                <w:szCs w:val="20"/>
              </w:rPr>
              <w:t>в) проверить готовность (по результатам осеннего осмотра) каждого здания к эксплуатации в зимних условиях;</w:t>
            </w:r>
          </w:p>
          <w:p w:rsidR="00003DD2" w:rsidRPr="00EF158B" w:rsidRDefault="00003DD2" w:rsidP="003B35F1">
            <w:pPr>
              <w:pStyle w:val="s1"/>
              <w:pBdr>
                <w:bottom w:val="single" w:sz="12" w:space="1" w:color="auto"/>
              </w:pBdr>
              <w:shd w:val="clear" w:color="auto" w:fill="FFFFFF"/>
              <w:spacing w:before="0" w:beforeAutospacing="0" w:after="0" w:afterAutospacing="0"/>
              <w:ind w:firstLine="601"/>
              <w:jc w:val="both"/>
              <w:rPr>
                <w:bCs/>
                <w:color w:val="000000"/>
                <w:sz w:val="20"/>
                <w:szCs w:val="20"/>
              </w:rPr>
            </w:pPr>
            <w:r w:rsidRPr="00EF158B">
              <w:rPr>
                <w:bCs/>
                <w:color w:val="000000"/>
                <w:sz w:val="20"/>
                <w:szCs w:val="20"/>
              </w:rP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003DD2" w:rsidRPr="00EF158B" w:rsidRDefault="00003DD2" w:rsidP="003B35F1">
            <w:pPr>
              <w:pStyle w:val="s1"/>
              <w:pBdr>
                <w:bottom w:val="single" w:sz="12" w:space="1" w:color="auto"/>
              </w:pBdr>
              <w:shd w:val="clear" w:color="auto" w:fill="FFFFFF"/>
              <w:spacing w:before="0" w:beforeAutospacing="0" w:after="0" w:afterAutospacing="0"/>
              <w:ind w:firstLine="601"/>
              <w:jc w:val="both"/>
              <w:rPr>
                <w:bCs/>
                <w:color w:val="000000"/>
                <w:sz w:val="20"/>
                <w:szCs w:val="20"/>
              </w:rPr>
            </w:pPr>
            <w:r w:rsidRPr="00EF158B">
              <w:rPr>
                <w:bCs/>
                <w:color w:val="000000"/>
                <w:sz w:val="20"/>
                <w:szCs w:val="20"/>
              </w:rP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w:t>
            </w:r>
            <w:r>
              <w:rPr>
                <w:bCs/>
                <w:color w:val="000000"/>
                <w:sz w:val="20"/>
                <w:szCs w:val="20"/>
              </w:rPr>
              <w:t>да</w:t>
            </w:r>
            <w:r w:rsidRPr="00EF158B">
              <w:rPr>
                <w:bCs/>
                <w:color w:val="000000"/>
                <w:sz w:val="20"/>
                <w:szCs w:val="20"/>
              </w:rPr>
              <w:t>.</w:t>
            </w:r>
          </w:p>
          <w:p w:rsidR="00003DD2" w:rsidRPr="00D87D51" w:rsidRDefault="00003DD2" w:rsidP="003B35F1">
            <w:pPr>
              <w:pStyle w:val="s1"/>
              <w:pBdr>
                <w:bottom w:val="single" w:sz="12" w:space="1" w:color="auto"/>
              </w:pBdr>
              <w:shd w:val="clear" w:color="auto" w:fill="FFFFFF"/>
              <w:spacing w:before="0" w:beforeAutospacing="0" w:after="0" w:afterAutospacing="0"/>
              <w:ind w:firstLine="601"/>
              <w:jc w:val="both"/>
              <w:rPr>
                <w:bCs/>
                <w:color w:val="000000"/>
                <w:sz w:val="20"/>
                <w:szCs w:val="20"/>
              </w:rPr>
            </w:pPr>
            <w:r w:rsidRPr="00EF158B">
              <w:rPr>
                <w:bCs/>
                <w:color w:val="000000"/>
                <w:sz w:val="20"/>
                <w:szCs w:val="20"/>
              </w:rPr>
              <w:t xml:space="preserve">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w:t>
            </w:r>
            <w:r w:rsidRPr="00D87D51">
              <w:rPr>
                <w:bCs/>
                <w:color w:val="000000"/>
                <w:sz w:val="20"/>
                <w:szCs w:val="20"/>
              </w:rPr>
              <w:t xml:space="preserve">обслуживанию </w:t>
            </w:r>
            <w:hyperlink r:id="rId34" w:anchor="block_9999" w:history="1">
              <w:r w:rsidRPr="00D87D51">
                <w:rPr>
                  <w:rStyle w:val="a5"/>
                  <w:bCs/>
                  <w:color w:val="000000"/>
                  <w:sz w:val="20"/>
                  <w:szCs w:val="20"/>
                  <w:u w:val="none"/>
                </w:rPr>
                <w:t>жилищного фонда</w:t>
              </w:r>
            </w:hyperlink>
            <w:r w:rsidRPr="00D87D51">
              <w:rPr>
                <w:bCs/>
                <w:color w:val="000000"/>
                <w:sz w:val="20"/>
                <w:szCs w:val="20"/>
              </w:rPr>
              <w:t xml:space="preserve"> подрядными организациями.</w:t>
            </w:r>
          </w:p>
          <w:p w:rsidR="00003DD2" w:rsidRPr="00EF158B" w:rsidRDefault="00003DD2" w:rsidP="003B35F1">
            <w:pPr>
              <w:pStyle w:val="s1"/>
              <w:pBdr>
                <w:bottom w:val="single" w:sz="12" w:space="1" w:color="auto"/>
              </w:pBdr>
              <w:shd w:val="clear" w:color="auto" w:fill="FFFFFF"/>
              <w:spacing w:before="0" w:beforeAutospacing="0" w:after="0" w:afterAutospacing="0"/>
              <w:ind w:firstLine="601"/>
              <w:jc w:val="both"/>
              <w:rPr>
                <w:bCs/>
                <w:color w:val="000000"/>
                <w:sz w:val="20"/>
                <w:szCs w:val="20"/>
              </w:rPr>
            </w:pPr>
            <w:r w:rsidRPr="00D87D51">
              <w:rPr>
                <w:bCs/>
                <w:color w:val="000000"/>
                <w:sz w:val="20"/>
                <w:szCs w:val="20"/>
              </w:rPr>
              <w:t>Продолжитель</w:t>
            </w:r>
            <w:r w:rsidRPr="00EF158B">
              <w:rPr>
                <w:bCs/>
                <w:color w:val="000000"/>
                <w:sz w:val="20"/>
                <w:szCs w:val="20"/>
              </w:rPr>
              <w:t>ность текущего ремонта следует определять по нормам на каждый вид ремонтных работ конструкций и оборудования.</w:t>
            </w:r>
          </w:p>
          <w:p w:rsidR="00003DD2" w:rsidRPr="00EF158B" w:rsidRDefault="00003DD2" w:rsidP="003B35F1">
            <w:pPr>
              <w:pStyle w:val="s1"/>
              <w:pBdr>
                <w:bottom w:val="single" w:sz="12" w:space="1" w:color="auto"/>
              </w:pBdr>
              <w:shd w:val="clear" w:color="auto" w:fill="FFFFFF"/>
              <w:spacing w:before="0" w:beforeAutospacing="0" w:after="0" w:afterAutospacing="0"/>
              <w:ind w:firstLine="601"/>
              <w:jc w:val="both"/>
              <w:rPr>
                <w:bCs/>
                <w:color w:val="000000"/>
                <w:sz w:val="20"/>
                <w:szCs w:val="20"/>
              </w:rPr>
            </w:pPr>
            <w:r w:rsidRPr="00EF158B">
              <w:rPr>
                <w:bCs/>
                <w:color w:val="000000"/>
                <w:sz w:val="20"/>
                <w:szCs w:val="20"/>
              </w:rPr>
              <w:t>Периодичность текущего ремонта следует принимать в пределах трех-пяти лет с учетом группы капитальности зданий, физического износа и местных условий.</w:t>
            </w:r>
          </w:p>
          <w:p w:rsidR="00003DD2" w:rsidRPr="00EF158B" w:rsidRDefault="00003DD2" w:rsidP="003B35F1">
            <w:pPr>
              <w:pStyle w:val="s1"/>
              <w:pBdr>
                <w:bottom w:val="single" w:sz="12" w:space="1" w:color="auto"/>
              </w:pBdr>
              <w:shd w:val="clear" w:color="auto" w:fill="FFFFFF"/>
              <w:spacing w:before="0" w:beforeAutospacing="0" w:after="0" w:afterAutospacing="0"/>
              <w:ind w:firstLine="601"/>
              <w:jc w:val="both"/>
              <w:rPr>
                <w:bCs/>
                <w:color w:val="000000"/>
                <w:sz w:val="20"/>
                <w:szCs w:val="20"/>
              </w:rPr>
            </w:pPr>
            <w:r w:rsidRPr="00EF158B">
              <w:rPr>
                <w:bCs/>
                <w:color w:val="000000"/>
                <w:sz w:val="20"/>
                <w:szCs w:val="20"/>
              </w:rPr>
              <w:t>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003DD2" w:rsidRPr="00EF158B" w:rsidRDefault="00003DD2" w:rsidP="003B35F1">
            <w:pPr>
              <w:pStyle w:val="s1"/>
              <w:pBdr>
                <w:bottom w:val="single" w:sz="12" w:space="1" w:color="auto"/>
              </w:pBdr>
              <w:shd w:val="clear" w:color="auto" w:fill="FFFFFF"/>
              <w:spacing w:before="0" w:beforeAutospacing="0" w:after="0" w:afterAutospacing="0"/>
              <w:ind w:firstLine="601"/>
              <w:jc w:val="both"/>
              <w:rPr>
                <w:bCs/>
                <w:color w:val="000000"/>
                <w:sz w:val="20"/>
                <w:szCs w:val="20"/>
              </w:rPr>
            </w:pPr>
            <w:r w:rsidRPr="00EF158B">
              <w:rPr>
                <w:bCs/>
                <w:color w:val="000000"/>
                <w:sz w:val="20"/>
                <w:szCs w:val="20"/>
              </w:rPr>
              <w:t>Опись ремонтных работ на каждое строение, включенное в годовой план текущего ремонта</w:t>
            </w:r>
            <w:r>
              <w:rPr>
                <w:bCs/>
                <w:color w:val="000000"/>
                <w:sz w:val="20"/>
                <w:szCs w:val="20"/>
              </w:rPr>
              <w:t>,</w:t>
            </w:r>
            <w:r w:rsidRPr="00EF158B">
              <w:rPr>
                <w:bCs/>
                <w:color w:val="000000"/>
                <w:sz w:val="20"/>
                <w:szCs w:val="20"/>
              </w:rPr>
              <w:t xml:space="preserve">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003DD2" w:rsidRPr="00EF158B" w:rsidRDefault="00003DD2" w:rsidP="003B35F1">
            <w:pPr>
              <w:pStyle w:val="s1"/>
              <w:pBdr>
                <w:bottom w:val="single" w:sz="12" w:space="1" w:color="auto"/>
              </w:pBdr>
              <w:shd w:val="clear" w:color="auto" w:fill="FFFFFF"/>
              <w:spacing w:before="0" w:beforeAutospacing="0" w:after="0" w:afterAutospacing="0"/>
              <w:ind w:firstLine="601"/>
              <w:jc w:val="both"/>
              <w:rPr>
                <w:bCs/>
                <w:color w:val="000000"/>
                <w:sz w:val="20"/>
                <w:szCs w:val="20"/>
              </w:rPr>
            </w:pPr>
            <w:r w:rsidRPr="00EF158B">
              <w:rPr>
                <w:bCs/>
                <w:color w:val="000000"/>
                <w:sz w:val="20"/>
                <w:szCs w:val="20"/>
              </w:rPr>
              <w:t xml:space="preserve">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w:t>
            </w:r>
            <w:r w:rsidRPr="00EF158B">
              <w:rPr>
                <w:bCs/>
                <w:color w:val="000000"/>
                <w:sz w:val="20"/>
                <w:szCs w:val="20"/>
              </w:rPr>
              <w:lastRenderedPageBreak/>
              <w:t>наладка инженерного оборудования).</w:t>
            </w:r>
          </w:p>
          <w:p w:rsidR="00003DD2" w:rsidRPr="00EF158B" w:rsidRDefault="00003DD2" w:rsidP="003B35F1">
            <w:pPr>
              <w:pStyle w:val="s1"/>
              <w:pBdr>
                <w:bottom w:val="single" w:sz="12" w:space="1" w:color="auto"/>
              </w:pBdr>
              <w:shd w:val="clear" w:color="auto" w:fill="FFFFFF"/>
              <w:spacing w:before="0" w:beforeAutospacing="0" w:after="0" w:afterAutospacing="0"/>
              <w:ind w:firstLine="601"/>
              <w:jc w:val="both"/>
              <w:rPr>
                <w:bCs/>
                <w:color w:val="000000"/>
                <w:sz w:val="20"/>
                <w:szCs w:val="20"/>
              </w:rPr>
            </w:pPr>
            <w:r w:rsidRPr="00EF158B">
              <w:rPr>
                <w:bCs/>
                <w:color w:val="000000"/>
                <w:sz w:val="20"/>
                <w:szCs w:val="20"/>
              </w:rPr>
              <w:t xml:space="preserve">Проведенный текущий ремонт жилого дома подлежит приемке комиссией в составе: представителей собственников жилищного фонда и </w:t>
            </w:r>
            <w:r w:rsidRPr="002D3009">
              <w:rPr>
                <w:bCs/>
                <w:color w:val="000000"/>
                <w:sz w:val="20"/>
                <w:szCs w:val="20"/>
              </w:rPr>
              <w:t>организации по обслуживанию жилищного фонда.</w:t>
            </w:r>
          </w:p>
        </w:tc>
      </w:tr>
      <w:tr w:rsidR="00003DD2" w:rsidRPr="00EF158B" w:rsidTr="003B35F1">
        <w:trPr>
          <w:trHeight w:val="278"/>
        </w:trPr>
        <w:tc>
          <w:tcPr>
            <w:tcW w:w="559" w:type="dxa"/>
          </w:tcPr>
          <w:p w:rsidR="00003DD2" w:rsidRPr="00EF158B" w:rsidRDefault="00003DD2" w:rsidP="003B35F1">
            <w:pPr>
              <w:jc w:val="center"/>
              <w:rPr>
                <w:color w:val="000000"/>
              </w:rPr>
            </w:pPr>
            <w:r w:rsidRPr="00EF158B">
              <w:rPr>
                <w:color w:val="000000"/>
              </w:rPr>
              <w:lastRenderedPageBreak/>
              <w:t>5</w:t>
            </w:r>
          </w:p>
        </w:tc>
        <w:tc>
          <w:tcPr>
            <w:tcW w:w="2790" w:type="dxa"/>
          </w:tcPr>
          <w:p w:rsidR="00003DD2" w:rsidRPr="00EF158B" w:rsidRDefault="00003DD2" w:rsidP="003B35F1">
            <w:pPr>
              <w:shd w:val="clear" w:color="auto" w:fill="FFFFFF"/>
              <w:rPr>
                <w:b/>
              </w:rPr>
            </w:pPr>
            <w:r w:rsidRPr="00EF158B">
              <w:rPr>
                <w:color w:val="000000"/>
              </w:rPr>
              <w:t>Постановление администра</w:t>
            </w:r>
            <w:r>
              <w:rPr>
                <w:color w:val="000000"/>
              </w:rPr>
              <w:t>ции</w:t>
            </w:r>
            <w:r>
              <w:t xml:space="preserve"> </w:t>
            </w:r>
            <w:r w:rsidR="003F779E">
              <w:t xml:space="preserve"> </w:t>
            </w:r>
            <w:proofErr w:type="spellStart"/>
            <w:r w:rsidR="003F779E">
              <w:t>Сиротинского</w:t>
            </w:r>
            <w:proofErr w:type="spellEnd"/>
            <w:r w:rsidR="003F779E">
              <w:t xml:space="preserve"> </w:t>
            </w:r>
            <w:r w:rsidRPr="003C5859">
              <w:rPr>
                <w:color w:val="000000"/>
              </w:rPr>
              <w:t xml:space="preserve"> сельского поселения от </w:t>
            </w:r>
            <w:r w:rsidR="003F779E">
              <w:t>24</w:t>
            </w:r>
            <w:r w:rsidR="00C7358A">
              <w:t>.01.2014 года № 4</w:t>
            </w:r>
            <w:r w:rsidR="003F779E">
              <w:t>-</w:t>
            </w:r>
            <w:r w:rsidRPr="00EF158B">
              <w:t xml:space="preserve"> «Об утверждении  </w:t>
            </w:r>
            <w:r>
              <w:t>положения о порядке осуществления муниципального жилищного контроля</w:t>
            </w:r>
            <w:r w:rsidRPr="00EF158B">
              <w:rPr>
                <w:bCs/>
              </w:rPr>
              <w:t xml:space="preserve"> </w:t>
            </w:r>
            <w:r w:rsidRPr="00EF158B">
              <w:t>на тер</w:t>
            </w:r>
            <w:r w:rsidR="003F779E">
              <w:t xml:space="preserve">ритории </w:t>
            </w:r>
            <w:proofErr w:type="spellStart"/>
            <w:r w:rsidR="003F779E">
              <w:t>Сиротинского</w:t>
            </w:r>
            <w:proofErr w:type="spellEnd"/>
            <w:r w:rsidR="003F779E">
              <w:t xml:space="preserve"> </w:t>
            </w:r>
            <w:r w:rsidRPr="00FB460E">
              <w:t xml:space="preserve"> </w:t>
            </w:r>
            <w:r w:rsidRPr="00EF158B">
              <w:t>сельского поселе</w:t>
            </w:r>
            <w:r>
              <w:t xml:space="preserve">ния </w:t>
            </w:r>
            <w:proofErr w:type="spellStart"/>
            <w:r>
              <w:t>Иловлин</w:t>
            </w:r>
            <w:r w:rsidRPr="00EF158B">
              <w:t>ского</w:t>
            </w:r>
            <w:proofErr w:type="spellEnd"/>
            <w:r w:rsidRPr="00EF158B">
              <w:t xml:space="preserve"> муниципального района Волгоградской области»                                                              </w:t>
            </w:r>
          </w:p>
        </w:tc>
        <w:tc>
          <w:tcPr>
            <w:tcW w:w="2200" w:type="dxa"/>
          </w:tcPr>
          <w:p w:rsidR="00003DD2" w:rsidRPr="00EF158B" w:rsidRDefault="00003DD2" w:rsidP="003B35F1">
            <w:pPr>
              <w:pStyle w:val="a6"/>
              <w:spacing w:before="0" w:beforeAutospacing="0" w:after="0"/>
              <w:jc w:val="center"/>
              <w:rPr>
                <w:color w:val="000000"/>
                <w:sz w:val="20"/>
                <w:szCs w:val="20"/>
              </w:rPr>
            </w:pPr>
            <w:r w:rsidRPr="00EF158B">
              <w:rPr>
                <w:color w:val="000000"/>
                <w:sz w:val="20"/>
                <w:szCs w:val="20"/>
              </w:rPr>
              <w:t>юридические лица,</w:t>
            </w:r>
          </w:p>
          <w:p w:rsidR="00003DD2" w:rsidRPr="00EF158B" w:rsidRDefault="00003DD2" w:rsidP="003B35F1">
            <w:pPr>
              <w:pStyle w:val="a6"/>
              <w:spacing w:before="0" w:beforeAutospacing="0" w:after="0"/>
              <w:jc w:val="center"/>
              <w:rPr>
                <w:color w:val="000000"/>
                <w:sz w:val="20"/>
                <w:szCs w:val="20"/>
              </w:rPr>
            </w:pPr>
            <w:r w:rsidRPr="00EF158B">
              <w:rPr>
                <w:color w:val="000000"/>
                <w:sz w:val="20"/>
                <w:szCs w:val="20"/>
              </w:rPr>
              <w:t>индивидуальные предприниматели</w:t>
            </w:r>
          </w:p>
          <w:p w:rsidR="00003DD2" w:rsidRPr="00EF158B" w:rsidRDefault="00003DD2" w:rsidP="003B35F1">
            <w:pPr>
              <w:pStyle w:val="a6"/>
              <w:spacing w:before="0" w:beforeAutospacing="0" w:after="0"/>
              <w:jc w:val="center"/>
              <w:rPr>
                <w:color w:val="000000"/>
                <w:sz w:val="20"/>
                <w:szCs w:val="20"/>
              </w:rPr>
            </w:pPr>
          </w:p>
        </w:tc>
        <w:tc>
          <w:tcPr>
            <w:tcW w:w="2493" w:type="dxa"/>
          </w:tcPr>
          <w:p w:rsidR="00003DD2" w:rsidRPr="00EF158B" w:rsidRDefault="00003DD2" w:rsidP="003B35F1">
            <w:pPr>
              <w:pStyle w:val="a6"/>
              <w:spacing w:before="0" w:beforeAutospacing="0" w:after="0"/>
              <w:jc w:val="center"/>
              <w:rPr>
                <w:color w:val="000000"/>
                <w:sz w:val="20"/>
                <w:szCs w:val="20"/>
              </w:rPr>
            </w:pPr>
            <w:r w:rsidRPr="00EF158B">
              <w:rPr>
                <w:color w:val="000000"/>
                <w:sz w:val="20"/>
                <w:szCs w:val="20"/>
              </w:rPr>
              <w:t>в полном объёме</w:t>
            </w:r>
          </w:p>
        </w:tc>
        <w:tc>
          <w:tcPr>
            <w:tcW w:w="6771" w:type="dxa"/>
          </w:tcPr>
          <w:p w:rsidR="00003DD2" w:rsidRPr="00EF158B" w:rsidRDefault="00003DD2" w:rsidP="003B35F1">
            <w:pPr>
              <w:pStyle w:val="s1"/>
              <w:shd w:val="clear" w:color="auto" w:fill="FFFFFF"/>
              <w:spacing w:before="0" w:beforeAutospacing="0" w:after="0" w:afterAutospacing="0"/>
              <w:ind w:firstLine="601"/>
              <w:jc w:val="both"/>
              <w:rPr>
                <w:color w:val="000000"/>
                <w:sz w:val="20"/>
                <w:szCs w:val="20"/>
              </w:rPr>
            </w:pPr>
          </w:p>
        </w:tc>
      </w:tr>
    </w:tbl>
    <w:p w:rsidR="00003DD2" w:rsidRPr="00503FE4" w:rsidRDefault="00003DD2" w:rsidP="00003DD2">
      <w:pPr>
        <w:ind w:left="5670"/>
        <w:jc w:val="both"/>
        <w:rPr>
          <w:sz w:val="22"/>
          <w:szCs w:val="22"/>
        </w:rPr>
      </w:pPr>
    </w:p>
    <w:p w:rsidR="00EF29C9" w:rsidRDefault="00EF29C9"/>
    <w:sectPr w:rsidR="00EF29C9" w:rsidSect="007C388A">
      <w:footerReference w:type="default" r:id="rId35"/>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DB2" w:rsidRDefault="00B04DB2" w:rsidP="00AB24F5">
      <w:r>
        <w:separator/>
      </w:r>
    </w:p>
  </w:endnote>
  <w:endnote w:type="continuationSeparator" w:id="0">
    <w:p w:rsidR="00B04DB2" w:rsidRDefault="00B04DB2" w:rsidP="00AB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5E5" w:rsidRPr="00043175" w:rsidRDefault="00B04DB2">
    <w:pPr>
      <w:pStyle w:val="a3"/>
      <w:jc w:val="right"/>
      <w:rPr>
        <w:color w:val="000000"/>
        <w:sz w:val="22"/>
        <w:szCs w:val="22"/>
      </w:rPr>
    </w:pPr>
  </w:p>
  <w:p w:rsidR="003A05E5" w:rsidRDefault="00B04DB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DB2" w:rsidRDefault="00B04DB2" w:rsidP="00AB24F5">
      <w:r>
        <w:separator/>
      </w:r>
    </w:p>
  </w:footnote>
  <w:footnote w:type="continuationSeparator" w:id="0">
    <w:p w:rsidR="00B04DB2" w:rsidRDefault="00B04DB2" w:rsidP="00AB2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DD2"/>
    <w:rsid w:val="00003DD2"/>
    <w:rsid w:val="001C7CEE"/>
    <w:rsid w:val="0026050E"/>
    <w:rsid w:val="003F779E"/>
    <w:rsid w:val="00427A30"/>
    <w:rsid w:val="0043620C"/>
    <w:rsid w:val="004C7F6B"/>
    <w:rsid w:val="006330BB"/>
    <w:rsid w:val="007855E3"/>
    <w:rsid w:val="00907113"/>
    <w:rsid w:val="0091004A"/>
    <w:rsid w:val="00932182"/>
    <w:rsid w:val="0095250E"/>
    <w:rsid w:val="009D1251"/>
    <w:rsid w:val="00AB24F5"/>
    <w:rsid w:val="00B04DB2"/>
    <w:rsid w:val="00C3120C"/>
    <w:rsid w:val="00C7358A"/>
    <w:rsid w:val="00D852C1"/>
    <w:rsid w:val="00D87D51"/>
    <w:rsid w:val="00EF2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89C9CCD-AE56-4571-8D98-42AF3DC3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DD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003DD2"/>
    <w:pPr>
      <w:keepNext/>
      <w:jc w:val="both"/>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03DD2"/>
    <w:rPr>
      <w:rFonts w:ascii="Times New Roman" w:eastAsia="Times New Roman" w:hAnsi="Times New Roman" w:cs="Times New Roman"/>
      <w:b/>
      <w:sz w:val="28"/>
      <w:szCs w:val="20"/>
      <w:lang w:eastAsia="ru-RU"/>
    </w:rPr>
  </w:style>
  <w:style w:type="paragraph" w:styleId="a3">
    <w:name w:val="footer"/>
    <w:basedOn w:val="a"/>
    <w:link w:val="a4"/>
    <w:uiPriority w:val="99"/>
    <w:unhideWhenUsed/>
    <w:rsid w:val="00003DD2"/>
    <w:pPr>
      <w:tabs>
        <w:tab w:val="center" w:pos="4677"/>
        <w:tab w:val="right" w:pos="9355"/>
      </w:tabs>
    </w:pPr>
  </w:style>
  <w:style w:type="character" w:customStyle="1" w:styleId="a4">
    <w:name w:val="Нижний колонтитул Знак"/>
    <w:basedOn w:val="a0"/>
    <w:link w:val="a3"/>
    <w:uiPriority w:val="99"/>
    <w:rsid w:val="00003DD2"/>
    <w:rPr>
      <w:rFonts w:ascii="Times New Roman" w:eastAsia="Times New Roman" w:hAnsi="Times New Roman" w:cs="Times New Roman"/>
      <w:sz w:val="20"/>
      <w:szCs w:val="20"/>
      <w:lang w:eastAsia="ru-RU"/>
    </w:rPr>
  </w:style>
  <w:style w:type="character" w:styleId="a5">
    <w:name w:val="Hyperlink"/>
    <w:uiPriority w:val="99"/>
    <w:semiHidden/>
    <w:unhideWhenUsed/>
    <w:rsid w:val="00003DD2"/>
    <w:rPr>
      <w:color w:val="0000FF"/>
      <w:u w:val="single"/>
    </w:rPr>
  </w:style>
  <w:style w:type="paragraph" w:styleId="a6">
    <w:name w:val="Normal (Web)"/>
    <w:basedOn w:val="a"/>
    <w:uiPriority w:val="99"/>
    <w:unhideWhenUsed/>
    <w:rsid w:val="00003DD2"/>
    <w:pPr>
      <w:spacing w:before="100" w:beforeAutospacing="1" w:after="136"/>
    </w:pPr>
    <w:rPr>
      <w:sz w:val="24"/>
      <w:szCs w:val="24"/>
    </w:rPr>
  </w:style>
  <w:style w:type="character" w:customStyle="1" w:styleId="a7">
    <w:name w:val="Гипертекстовая ссылка"/>
    <w:uiPriority w:val="99"/>
    <w:rsid w:val="00003DD2"/>
    <w:rPr>
      <w:b/>
      <w:bCs/>
      <w:color w:val="106BBE"/>
    </w:rPr>
  </w:style>
  <w:style w:type="character" w:styleId="a8">
    <w:name w:val="Emphasis"/>
    <w:uiPriority w:val="20"/>
    <w:qFormat/>
    <w:rsid w:val="00003DD2"/>
    <w:rPr>
      <w:i/>
      <w:iCs/>
    </w:rPr>
  </w:style>
  <w:style w:type="paragraph" w:customStyle="1" w:styleId="s1">
    <w:name w:val="s_1"/>
    <w:basedOn w:val="a"/>
    <w:uiPriority w:val="99"/>
    <w:rsid w:val="00003DD2"/>
    <w:pPr>
      <w:spacing w:before="100" w:beforeAutospacing="1" w:after="100" w:afterAutospacing="1"/>
    </w:pPr>
    <w:rPr>
      <w:sz w:val="24"/>
      <w:szCs w:val="24"/>
    </w:rPr>
  </w:style>
  <w:style w:type="character" w:customStyle="1" w:styleId="highlightsearch4">
    <w:name w:val="highlightsearch4"/>
    <w:basedOn w:val="a0"/>
    <w:rsid w:val="00003DD2"/>
  </w:style>
  <w:style w:type="character" w:customStyle="1" w:styleId="s104">
    <w:name w:val="s_104"/>
    <w:basedOn w:val="a0"/>
    <w:rsid w:val="00003DD2"/>
  </w:style>
  <w:style w:type="paragraph" w:customStyle="1" w:styleId="ConsPlusTitle">
    <w:name w:val="ConsPlusTitle"/>
    <w:rsid w:val="00C7358A"/>
    <w:pPr>
      <w:widowControl w:val="0"/>
      <w:suppressAutoHyphens/>
      <w:autoSpaceDE w:val="0"/>
      <w:spacing w:after="0" w:line="240" w:lineRule="auto"/>
    </w:pPr>
    <w:rPr>
      <w:rFonts w:ascii="Times New Roman" w:eastAsia="Arial" w:hAnsi="Times New Roman" w:cs="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 Type="http://schemas.openxmlformats.org/officeDocument/2006/relationships/webSettings" Target="webSettings.xml"/><Relationship Id="rId21" Type="http://schemas.openxmlformats.org/officeDocument/2006/relationships/hyperlink" Target="garantF1://12064247.0" TargetMode="External"/><Relationship Id="rId34" Type="http://schemas.openxmlformats.org/officeDocument/2006/relationships/hyperlink" Target="http://base.garant.ru/12132859/"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garantF1://12064247.0"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fontTable" Target="fontTable.xm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 Type="http://schemas.openxmlformats.org/officeDocument/2006/relationships/footnotes" Target="footnote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6196</Words>
  <Characters>35319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ozerki</dc:creator>
  <cp:lastModifiedBy>Евсиков Андрей</cp:lastModifiedBy>
  <cp:revision>2</cp:revision>
  <dcterms:created xsi:type="dcterms:W3CDTF">2019-05-24T04:21:00Z</dcterms:created>
  <dcterms:modified xsi:type="dcterms:W3CDTF">2019-05-24T04:21:00Z</dcterms:modified>
</cp:coreProperties>
</file>